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FBC46" w14:textId="472BF65D" w:rsidR="009450AB" w:rsidRPr="00892471" w:rsidRDefault="00181441" w:rsidP="009450AB">
      <w:pPr>
        <w:pStyle w:val="Titolo1"/>
        <w:jc w:val="right"/>
        <w:rPr>
          <w:rFonts w:asciiTheme="minorHAnsi" w:hAnsiTheme="minorHAnsi"/>
          <w:color w:val="000000" w:themeColor="text1"/>
          <w:sz w:val="28"/>
          <w:szCs w:val="28"/>
        </w:rPr>
      </w:pPr>
      <w:bookmarkStart w:id="0" w:name="_GoBack"/>
      <w:bookmarkEnd w:id="0"/>
      <w:r w:rsidRPr="00892471">
        <w:rPr>
          <w:rFonts w:ascii="Cambria" w:hAnsi="Cambria" w:cs="Times New Roman"/>
          <w:b w:val="0"/>
          <w:noProof/>
          <w:color w:val="000000" w:themeColor="text1"/>
          <w:lang w:val="it-IT" w:eastAsia="it-IT"/>
        </w:rPr>
        <w:drawing>
          <wp:anchor distT="0" distB="127" distL="114300" distR="115189" simplePos="0" relativeHeight="251658240" behindDoc="1" locked="0" layoutInCell="1" allowOverlap="1" wp14:anchorId="744BBEAD" wp14:editId="39EA94CB">
            <wp:simplePos x="0" y="0"/>
            <wp:positionH relativeFrom="margin">
              <wp:align>left</wp:align>
            </wp:positionH>
            <wp:positionV relativeFrom="paragraph">
              <wp:posOffset>208344</wp:posOffset>
            </wp:positionV>
            <wp:extent cx="1485655" cy="769556"/>
            <wp:effectExtent l="0" t="0" r="635" b="0"/>
            <wp:wrapNone/>
            <wp:docPr id="57" name="Graphic 51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Graphic 515" descr="Logo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85655" cy="769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0AB" w:rsidRPr="00892471">
        <w:rPr>
          <w:rFonts w:ascii="Garamond" w:hAnsi="Garamond" w:cs="Calibri"/>
          <w:color w:val="000000" w:themeColor="text1"/>
        </w:rPr>
        <w:fldChar w:fldCharType="begin"/>
      </w:r>
      <w:r w:rsidR="009450AB" w:rsidRPr="00892471">
        <w:rPr>
          <w:rFonts w:ascii="Garamond" w:hAnsi="Garamond" w:cs="Calibri"/>
          <w:color w:val="000000" w:themeColor="text1"/>
        </w:rPr>
        <w:instrText xml:space="preserve"> INCLUDEPICTURE  "http://www.scuolamagistratura.it/images/immaginilogo/ssm_marchio.jpg" \* MERGEFORMATINET </w:instrText>
      </w:r>
      <w:r w:rsidR="009450AB" w:rsidRPr="00892471">
        <w:rPr>
          <w:rFonts w:ascii="Garamond" w:hAnsi="Garamond" w:cs="Calibri"/>
          <w:color w:val="000000" w:themeColor="text1"/>
        </w:rPr>
        <w:fldChar w:fldCharType="separate"/>
      </w:r>
      <w:r w:rsidR="00065F39" w:rsidRPr="00892471">
        <w:rPr>
          <w:rFonts w:ascii="Garamond" w:hAnsi="Garamond" w:cs="Calibri"/>
          <w:color w:val="000000" w:themeColor="text1"/>
        </w:rPr>
        <w:fldChar w:fldCharType="begin"/>
      </w:r>
      <w:r w:rsidR="00065F39" w:rsidRPr="00892471">
        <w:rPr>
          <w:rFonts w:ascii="Garamond" w:hAnsi="Garamond" w:cs="Calibri"/>
          <w:color w:val="000000" w:themeColor="text1"/>
        </w:rPr>
        <w:instrText xml:space="preserve"> INCLUDEPICTURE  "http://www.scuolamagistratura.it/images/immaginilogo/ssm_marchio.jpg" \* MERGEFORMATINET </w:instrText>
      </w:r>
      <w:r w:rsidR="00065F39" w:rsidRPr="00892471">
        <w:rPr>
          <w:rFonts w:ascii="Garamond" w:hAnsi="Garamond" w:cs="Calibri"/>
          <w:color w:val="000000" w:themeColor="text1"/>
        </w:rPr>
        <w:fldChar w:fldCharType="separate"/>
      </w:r>
      <w:r w:rsidR="0080674D" w:rsidRPr="00892471">
        <w:rPr>
          <w:rFonts w:ascii="Garamond" w:hAnsi="Garamond" w:cs="Calibri"/>
          <w:color w:val="000000" w:themeColor="text1"/>
        </w:rPr>
        <w:fldChar w:fldCharType="begin"/>
      </w:r>
      <w:r w:rsidR="0080674D" w:rsidRPr="00892471">
        <w:rPr>
          <w:rFonts w:ascii="Garamond" w:hAnsi="Garamond" w:cs="Calibri"/>
          <w:color w:val="000000" w:themeColor="text1"/>
        </w:rPr>
        <w:instrText xml:space="preserve"> INCLUDEPICTURE  "http://www.scuolamagistratura.it/images/immaginilogo/ssm_marchio.jpg" \* MERGEFORMATINET </w:instrText>
      </w:r>
      <w:r w:rsidR="0080674D" w:rsidRPr="00892471">
        <w:rPr>
          <w:rFonts w:ascii="Garamond" w:hAnsi="Garamond" w:cs="Calibri"/>
          <w:color w:val="000000" w:themeColor="text1"/>
        </w:rPr>
        <w:fldChar w:fldCharType="separate"/>
      </w:r>
      <w:r w:rsidR="00EA01B3" w:rsidRPr="00892471">
        <w:rPr>
          <w:rFonts w:ascii="Garamond" w:hAnsi="Garamond" w:cs="Calibri"/>
          <w:color w:val="000000" w:themeColor="text1"/>
        </w:rPr>
        <w:fldChar w:fldCharType="begin"/>
      </w:r>
      <w:r w:rsidR="00EA01B3" w:rsidRPr="00892471">
        <w:rPr>
          <w:rFonts w:ascii="Garamond" w:hAnsi="Garamond" w:cs="Calibri"/>
          <w:color w:val="000000" w:themeColor="text1"/>
        </w:rPr>
        <w:instrText xml:space="preserve"> INCLUDEPICTURE  "http://www.scuolamagistratura.it/images/immaginilogo/ssm_marchio.jpg" \* MERGEFORMATINET </w:instrText>
      </w:r>
      <w:r w:rsidR="00EA01B3" w:rsidRPr="00892471">
        <w:rPr>
          <w:rFonts w:ascii="Garamond" w:hAnsi="Garamond" w:cs="Calibri"/>
          <w:color w:val="000000" w:themeColor="text1"/>
        </w:rPr>
        <w:fldChar w:fldCharType="separate"/>
      </w:r>
      <w:r w:rsidR="000A2804" w:rsidRPr="00892471">
        <w:rPr>
          <w:rFonts w:ascii="Garamond" w:hAnsi="Garamond" w:cs="Calibri"/>
          <w:color w:val="000000" w:themeColor="text1"/>
        </w:rPr>
        <w:fldChar w:fldCharType="begin"/>
      </w:r>
      <w:r w:rsidR="000A2804" w:rsidRPr="00892471">
        <w:rPr>
          <w:rFonts w:ascii="Garamond" w:hAnsi="Garamond" w:cs="Calibri"/>
          <w:color w:val="000000" w:themeColor="text1"/>
        </w:rPr>
        <w:instrText xml:space="preserve"> INCLUDEPICTURE  "http://www.scuolamagistratura.it/images/immaginilogo/ssm_marchio.jpg" \* MERGEFORMATINET </w:instrText>
      </w:r>
      <w:r w:rsidR="000A2804" w:rsidRPr="00892471">
        <w:rPr>
          <w:rFonts w:ascii="Garamond" w:hAnsi="Garamond" w:cs="Calibri"/>
          <w:color w:val="000000" w:themeColor="text1"/>
        </w:rPr>
        <w:fldChar w:fldCharType="separate"/>
      </w:r>
      <w:r w:rsidR="004B5D31" w:rsidRPr="00892471">
        <w:rPr>
          <w:rFonts w:ascii="Garamond" w:hAnsi="Garamond" w:cs="Calibri"/>
          <w:color w:val="000000" w:themeColor="text1"/>
        </w:rPr>
        <w:fldChar w:fldCharType="begin"/>
      </w:r>
      <w:r w:rsidR="004B5D31" w:rsidRPr="00892471">
        <w:rPr>
          <w:rFonts w:ascii="Garamond" w:hAnsi="Garamond" w:cs="Calibri"/>
          <w:color w:val="000000" w:themeColor="text1"/>
        </w:rPr>
        <w:instrText xml:space="preserve"> INCLUDEPICTURE  "http://www.scuolamagistratura.it/images/immaginilogo/ssm_marchio.jpg" \* MERGEFORMATINET </w:instrText>
      </w:r>
      <w:r w:rsidR="004B5D31" w:rsidRPr="00892471">
        <w:rPr>
          <w:rFonts w:ascii="Garamond" w:hAnsi="Garamond" w:cs="Calibri"/>
          <w:color w:val="000000" w:themeColor="text1"/>
        </w:rPr>
        <w:fldChar w:fldCharType="separate"/>
      </w:r>
      <w:r w:rsidR="00590E69" w:rsidRPr="00892471">
        <w:rPr>
          <w:rFonts w:ascii="Garamond" w:hAnsi="Garamond" w:cs="Calibri"/>
          <w:color w:val="000000" w:themeColor="text1"/>
        </w:rPr>
        <w:fldChar w:fldCharType="begin"/>
      </w:r>
      <w:r w:rsidR="00590E69" w:rsidRPr="00892471">
        <w:rPr>
          <w:rFonts w:ascii="Garamond" w:hAnsi="Garamond" w:cs="Calibri"/>
          <w:color w:val="000000" w:themeColor="text1"/>
        </w:rPr>
        <w:instrText xml:space="preserve"> INCLUDEPICTURE  "http://www.scuolamagistratura.it/images/immaginilogo/ssm_marchio.jpg" \* MERGEFORMATINET </w:instrText>
      </w:r>
      <w:r w:rsidR="00590E69" w:rsidRPr="00892471">
        <w:rPr>
          <w:rFonts w:ascii="Garamond" w:hAnsi="Garamond" w:cs="Calibri"/>
          <w:color w:val="000000" w:themeColor="text1"/>
        </w:rPr>
        <w:fldChar w:fldCharType="separate"/>
      </w:r>
      <w:r w:rsidR="00402160" w:rsidRPr="00892471">
        <w:rPr>
          <w:rFonts w:ascii="Garamond" w:hAnsi="Garamond" w:cs="Calibri"/>
          <w:color w:val="000000" w:themeColor="text1"/>
        </w:rPr>
        <w:fldChar w:fldCharType="begin"/>
      </w:r>
      <w:r w:rsidR="00402160" w:rsidRPr="00892471">
        <w:rPr>
          <w:rFonts w:ascii="Garamond" w:hAnsi="Garamond" w:cs="Calibri"/>
          <w:color w:val="000000" w:themeColor="text1"/>
        </w:rPr>
        <w:instrText xml:space="preserve"> INCLUDEPICTURE  "http://www.scuolamagistratura.it/images/immaginilogo/ssm_marchio.jpg" \* MERGEFORMATINET </w:instrText>
      </w:r>
      <w:r w:rsidR="00402160" w:rsidRPr="00892471">
        <w:rPr>
          <w:rFonts w:ascii="Garamond" w:hAnsi="Garamond" w:cs="Calibri"/>
          <w:color w:val="000000" w:themeColor="text1"/>
        </w:rPr>
        <w:fldChar w:fldCharType="separate"/>
      </w:r>
      <w:r w:rsidR="0059364C" w:rsidRPr="00892471">
        <w:rPr>
          <w:rFonts w:ascii="Garamond" w:hAnsi="Garamond" w:cs="Calibri"/>
          <w:color w:val="000000" w:themeColor="text1"/>
        </w:rPr>
        <w:fldChar w:fldCharType="begin"/>
      </w:r>
      <w:r w:rsidR="0059364C" w:rsidRPr="00892471">
        <w:rPr>
          <w:rFonts w:ascii="Garamond" w:hAnsi="Garamond" w:cs="Calibri"/>
          <w:color w:val="000000" w:themeColor="text1"/>
        </w:rPr>
        <w:instrText xml:space="preserve"> INCLUDEPICTURE  "http://www.scuolamagistratura.it/images/immaginilogo/ssm_marchio.jpg" \* MERGEFORMATINET </w:instrText>
      </w:r>
      <w:r w:rsidR="0059364C" w:rsidRPr="00892471">
        <w:rPr>
          <w:rFonts w:ascii="Garamond" w:hAnsi="Garamond" w:cs="Calibri"/>
          <w:color w:val="000000" w:themeColor="text1"/>
        </w:rPr>
        <w:fldChar w:fldCharType="separate"/>
      </w:r>
      <w:r w:rsidR="00973891" w:rsidRPr="00892471">
        <w:rPr>
          <w:rFonts w:ascii="Garamond" w:hAnsi="Garamond" w:cs="Calibri"/>
          <w:color w:val="000000" w:themeColor="text1"/>
        </w:rPr>
        <w:fldChar w:fldCharType="begin"/>
      </w:r>
      <w:r w:rsidR="00973891" w:rsidRPr="00892471">
        <w:rPr>
          <w:rFonts w:ascii="Garamond" w:hAnsi="Garamond" w:cs="Calibri"/>
          <w:color w:val="000000" w:themeColor="text1"/>
        </w:rPr>
        <w:instrText xml:space="preserve"> INCLUDEPICTURE  "http://www.scuolamagistratura.it/images/immaginilogo/ssm_marchio.jpg" \* MERGEFORMATINET </w:instrText>
      </w:r>
      <w:r w:rsidR="00973891" w:rsidRPr="00892471">
        <w:rPr>
          <w:rFonts w:ascii="Garamond" w:hAnsi="Garamond" w:cs="Calibri"/>
          <w:color w:val="000000" w:themeColor="text1"/>
        </w:rPr>
        <w:fldChar w:fldCharType="separate"/>
      </w:r>
      <w:r w:rsidR="00D838C7" w:rsidRPr="00892471">
        <w:rPr>
          <w:rFonts w:ascii="Garamond" w:hAnsi="Garamond" w:cs="Calibri"/>
          <w:color w:val="000000" w:themeColor="text1"/>
        </w:rPr>
        <w:fldChar w:fldCharType="begin"/>
      </w:r>
      <w:r w:rsidR="00D838C7" w:rsidRPr="00892471">
        <w:rPr>
          <w:rFonts w:ascii="Garamond" w:hAnsi="Garamond" w:cs="Calibri"/>
          <w:color w:val="000000" w:themeColor="text1"/>
        </w:rPr>
        <w:instrText xml:space="preserve"> INCLUDEPICTURE  "http://www.scuolamagistratura.it/images/immaginilogo/ssm_marchio.jpg" \* MERGEFORMATINET </w:instrText>
      </w:r>
      <w:r w:rsidR="00D838C7" w:rsidRPr="00892471">
        <w:rPr>
          <w:rFonts w:ascii="Garamond" w:hAnsi="Garamond" w:cs="Calibri"/>
          <w:color w:val="000000" w:themeColor="text1"/>
        </w:rPr>
        <w:fldChar w:fldCharType="separate"/>
      </w:r>
      <w:r w:rsidR="00171D1F" w:rsidRPr="00892471">
        <w:rPr>
          <w:rFonts w:ascii="Garamond" w:hAnsi="Garamond" w:cs="Calibri"/>
          <w:color w:val="000000" w:themeColor="text1"/>
        </w:rPr>
        <w:fldChar w:fldCharType="begin"/>
      </w:r>
      <w:r w:rsidR="00171D1F" w:rsidRPr="00892471">
        <w:rPr>
          <w:rFonts w:ascii="Garamond" w:hAnsi="Garamond" w:cs="Calibri"/>
          <w:color w:val="000000" w:themeColor="text1"/>
        </w:rPr>
        <w:instrText xml:space="preserve"> INCLUDEPICTURE  "http://www.scuolamagistratura.it/images/immaginilogo/ssm_marchio.jpg" \* MERGEFORMATINET </w:instrText>
      </w:r>
      <w:r w:rsidR="00171D1F" w:rsidRPr="00892471">
        <w:rPr>
          <w:rFonts w:ascii="Garamond" w:hAnsi="Garamond" w:cs="Calibri"/>
          <w:color w:val="000000" w:themeColor="text1"/>
        </w:rPr>
        <w:fldChar w:fldCharType="separate"/>
      </w:r>
      <w:r w:rsidR="009C7179" w:rsidRPr="00892471">
        <w:rPr>
          <w:rFonts w:ascii="Garamond" w:hAnsi="Garamond" w:cs="Calibri"/>
          <w:color w:val="000000" w:themeColor="text1"/>
        </w:rPr>
        <w:fldChar w:fldCharType="begin"/>
      </w:r>
      <w:r w:rsidR="009C7179" w:rsidRPr="00892471">
        <w:rPr>
          <w:rFonts w:ascii="Garamond" w:hAnsi="Garamond" w:cs="Calibri"/>
          <w:color w:val="000000" w:themeColor="text1"/>
        </w:rPr>
        <w:instrText xml:space="preserve"> INCLUDEPICTURE  "http://www.scuolamagistratura.it/images/immaginilogo/ssm_marchio.jpg" \* MERGEFORMATINET </w:instrText>
      </w:r>
      <w:r w:rsidR="009C7179" w:rsidRPr="00892471">
        <w:rPr>
          <w:rFonts w:ascii="Garamond" w:hAnsi="Garamond" w:cs="Calibri"/>
          <w:color w:val="000000" w:themeColor="text1"/>
        </w:rPr>
        <w:fldChar w:fldCharType="separate"/>
      </w:r>
      <w:r w:rsidR="00B10BC7">
        <w:rPr>
          <w:rFonts w:ascii="Garamond" w:hAnsi="Garamond" w:cs="Calibri"/>
          <w:color w:val="000000" w:themeColor="text1"/>
        </w:rPr>
        <w:fldChar w:fldCharType="begin"/>
      </w:r>
      <w:r w:rsidR="00B10BC7">
        <w:rPr>
          <w:rFonts w:ascii="Garamond" w:hAnsi="Garamond" w:cs="Calibri"/>
          <w:color w:val="000000" w:themeColor="text1"/>
        </w:rPr>
        <w:instrText xml:space="preserve"> INCLUDEPICTURE  "http://www.scuolamagistratura.it/images/immaginilogo/ssm_marchio.jpg" \* MERGEFORMATINET </w:instrText>
      </w:r>
      <w:r w:rsidR="00B10BC7">
        <w:rPr>
          <w:rFonts w:ascii="Garamond" w:hAnsi="Garamond" w:cs="Calibri"/>
          <w:color w:val="000000" w:themeColor="text1"/>
        </w:rPr>
        <w:fldChar w:fldCharType="separate"/>
      </w:r>
      <w:r w:rsidR="00192132">
        <w:rPr>
          <w:rFonts w:ascii="Garamond" w:hAnsi="Garamond" w:cs="Calibri"/>
          <w:color w:val="000000" w:themeColor="text1"/>
        </w:rPr>
        <w:fldChar w:fldCharType="begin"/>
      </w:r>
      <w:r w:rsidR="00192132">
        <w:rPr>
          <w:rFonts w:ascii="Garamond" w:hAnsi="Garamond" w:cs="Calibri"/>
          <w:color w:val="000000" w:themeColor="text1"/>
        </w:rPr>
        <w:instrText xml:space="preserve"> INCLUDEPICTURE  "http://www.scuolamagistratura.it/images/immaginilogo/ssm_marchio.jpg" \* MERGEFORMATINET </w:instrText>
      </w:r>
      <w:r w:rsidR="00192132">
        <w:rPr>
          <w:rFonts w:ascii="Garamond" w:hAnsi="Garamond" w:cs="Calibri"/>
          <w:color w:val="000000" w:themeColor="text1"/>
        </w:rPr>
        <w:fldChar w:fldCharType="separate"/>
      </w:r>
      <w:r w:rsidR="005F5AC5">
        <w:rPr>
          <w:rFonts w:ascii="Garamond" w:hAnsi="Garamond" w:cs="Calibri"/>
          <w:color w:val="000000" w:themeColor="text1"/>
        </w:rPr>
        <w:fldChar w:fldCharType="begin"/>
      </w:r>
      <w:r w:rsidR="005F5AC5">
        <w:rPr>
          <w:rFonts w:ascii="Garamond" w:hAnsi="Garamond" w:cs="Calibri"/>
          <w:color w:val="000000" w:themeColor="text1"/>
        </w:rPr>
        <w:instrText xml:space="preserve"> </w:instrText>
      </w:r>
      <w:r w:rsidR="005F5AC5">
        <w:rPr>
          <w:rFonts w:ascii="Garamond" w:hAnsi="Garamond" w:cs="Calibri"/>
          <w:color w:val="000000" w:themeColor="text1"/>
        </w:rPr>
        <w:instrText>INCLUDEPICTURE  "http://www.scuolamagistratura.it/images/immaginilogo/ssm_marchio.jpg" \* MERGEFORMATINET</w:instrText>
      </w:r>
      <w:r w:rsidR="005F5AC5">
        <w:rPr>
          <w:rFonts w:ascii="Garamond" w:hAnsi="Garamond" w:cs="Calibri"/>
          <w:color w:val="000000" w:themeColor="text1"/>
        </w:rPr>
        <w:instrText xml:space="preserve"> </w:instrText>
      </w:r>
      <w:r w:rsidR="005F5AC5">
        <w:rPr>
          <w:rFonts w:ascii="Garamond" w:hAnsi="Garamond" w:cs="Calibri"/>
          <w:color w:val="000000" w:themeColor="text1"/>
        </w:rPr>
        <w:fldChar w:fldCharType="separate"/>
      </w:r>
      <w:r w:rsidR="005F5AC5">
        <w:rPr>
          <w:rFonts w:ascii="Garamond" w:hAnsi="Garamond" w:cs="Calibri"/>
          <w:color w:val="000000" w:themeColor="text1"/>
        </w:rPr>
        <w:pict w14:anchorId="5675F0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sm marchio" style="width:129pt;height:87.75pt">
            <v:imagedata r:id="rId13" r:href="rId14"/>
          </v:shape>
        </w:pict>
      </w:r>
      <w:r w:rsidR="005F5AC5">
        <w:rPr>
          <w:rFonts w:ascii="Garamond" w:hAnsi="Garamond" w:cs="Calibri"/>
          <w:color w:val="000000" w:themeColor="text1"/>
        </w:rPr>
        <w:fldChar w:fldCharType="end"/>
      </w:r>
      <w:r w:rsidR="00192132">
        <w:rPr>
          <w:rFonts w:ascii="Garamond" w:hAnsi="Garamond" w:cs="Calibri"/>
          <w:color w:val="000000" w:themeColor="text1"/>
        </w:rPr>
        <w:fldChar w:fldCharType="end"/>
      </w:r>
      <w:r w:rsidR="00B10BC7">
        <w:rPr>
          <w:rFonts w:ascii="Garamond" w:hAnsi="Garamond" w:cs="Calibri"/>
          <w:color w:val="000000" w:themeColor="text1"/>
        </w:rPr>
        <w:fldChar w:fldCharType="end"/>
      </w:r>
      <w:r w:rsidR="009C7179" w:rsidRPr="00892471">
        <w:rPr>
          <w:rFonts w:ascii="Garamond" w:hAnsi="Garamond" w:cs="Calibri"/>
          <w:color w:val="000000" w:themeColor="text1"/>
        </w:rPr>
        <w:fldChar w:fldCharType="end"/>
      </w:r>
      <w:r w:rsidR="00171D1F" w:rsidRPr="00892471">
        <w:rPr>
          <w:rFonts w:ascii="Garamond" w:hAnsi="Garamond" w:cs="Calibri"/>
          <w:color w:val="000000" w:themeColor="text1"/>
        </w:rPr>
        <w:fldChar w:fldCharType="end"/>
      </w:r>
      <w:r w:rsidR="00D838C7" w:rsidRPr="00892471">
        <w:rPr>
          <w:rFonts w:ascii="Garamond" w:hAnsi="Garamond" w:cs="Calibri"/>
          <w:color w:val="000000" w:themeColor="text1"/>
        </w:rPr>
        <w:fldChar w:fldCharType="end"/>
      </w:r>
      <w:r w:rsidR="00973891" w:rsidRPr="00892471">
        <w:rPr>
          <w:rFonts w:ascii="Garamond" w:hAnsi="Garamond" w:cs="Calibri"/>
          <w:color w:val="000000" w:themeColor="text1"/>
        </w:rPr>
        <w:fldChar w:fldCharType="end"/>
      </w:r>
      <w:r w:rsidR="0059364C" w:rsidRPr="00892471">
        <w:rPr>
          <w:rFonts w:ascii="Garamond" w:hAnsi="Garamond" w:cs="Calibri"/>
          <w:color w:val="000000" w:themeColor="text1"/>
        </w:rPr>
        <w:fldChar w:fldCharType="end"/>
      </w:r>
      <w:r w:rsidR="00402160" w:rsidRPr="00892471">
        <w:rPr>
          <w:rFonts w:ascii="Garamond" w:hAnsi="Garamond" w:cs="Calibri"/>
          <w:color w:val="000000" w:themeColor="text1"/>
        </w:rPr>
        <w:fldChar w:fldCharType="end"/>
      </w:r>
      <w:r w:rsidR="00590E69" w:rsidRPr="00892471">
        <w:rPr>
          <w:rFonts w:ascii="Garamond" w:hAnsi="Garamond" w:cs="Calibri"/>
          <w:color w:val="000000" w:themeColor="text1"/>
        </w:rPr>
        <w:fldChar w:fldCharType="end"/>
      </w:r>
      <w:r w:rsidR="004B5D31" w:rsidRPr="00892471">
        <w:rPr>
          <w:rFonts w:ascii="Garamond" w:hAnsi="Garamond" w:cs="Calibri"/>
          <w:color w:val="000000" w:themeColor="text1"/>
        </w:rPr>
        <w:fldChar w:fldCharType="end"/>
      </w:r>
      <w:r w:rsidR="000A2804" w:rsidRPr="00892471">
        <w:rPr>
          <w:rFonts w:ascii="Garamond" w:hAnsi="Garamond" w:cs="Calibri"/>
          <w:color w:val="000000" w:themeColor="text1"/>
        </w:rPr>
        <w:fldChar w:fldCharType="end"/>
      </w:r>
      <w:r w:rsidR="00EA01B3" w:rsidRPr="00892471">
        <w:rPr>
          <w:rFonts w:ascii="Garamond" w:hAnsi="Garamond" w:cs="Calibri"/>
          <w:color w:val="000000" w:themeColor="text1"/>
        </w:rPr>
        <w:fldChar w:fldCharType="end"/>
      </w:r>
      <w:r w:rsidR="0080674D" w:rsidRPr="00892471">
        <w:rPr>
          <w:rFonts w:ascii="Garamond" w:hAnsi="Garamond" w:cs="Calibri"/>
          <w:color w:val="000000" w:themeColor="text1"/>
        </w:rPr>
        <w:fldChar w:fldCharType="end"/>
      </w:r>
      <w:r w:rsidR="00065F39" w:rsidRPr="00892471">
        <w:rPr>
          <w:rFonts w:ascii="Garamond" w:hAnsi="Garamond" w:cs="Calibri"/>
          <w:color w:val="000000" w:themeColor="text1"/>
        </w:rPr>
        <w:fldChar w:fldCharType="end"/>
      </w:r>
      <w:r w:rsidR="009450AB" w:rsidRPr="00892471">
        <w:rPr>
          <w:rFonts w:ascii="Garamond" w:hAnsi="Garamond" w:cs="Calibri"/>
          <w:color w:val="000000" w:themeColor="text1"/>
        </w:rPr>
        <w:fldChar w:fldCharType="end"/>
      </w:r>
      <w:r w:rsidR="004B3DF2" w:rsidRPr="00892471">
        <w:rPr>
          <w:rFonts w:asciiTheme="minorHAnsi" w:hAnsiTheme="minorHAnsi"/>
          <w:color w:val="000000" w:themeColor="text1"/>
          <w:sz w:val="28"/>
          <w:szCs w:val="28"/>
        </w:rPr>
        <w:t xml:space="preserve">  </w:t>
      </w:r>
    </w:p>
    <w:p w14:paraId="23F4E367" w14:textId="760D457D" w:rsidR="006369AF" w:rsidRPr="00892471" w:rsidRDefault="004B3DF2" w:rsidP="009450AB">
      <w:pPr>
        <w:pStyle w:val="Titolo1"/>
        <w:jc w:val="right"/>
        <w:rPr>
          <w:rFonts w:asciiTheme="minorHAnsi" w:hAnsiTheme="minorHAnsi"/>
          <w:b w:val="0"/>
          <w:bCs/>
          <w:color w:val="000000" w:themeColor="text1"/>
          <w:sz w:val="20"/>
          <w:szCs w:val="20"/>
        </w:rPr>
      </w:pPr>
      <w:r w:rsidRPr="00892471">
        <w:rPr>
          <w:rFonts w:asciiTheme="minorHAnsi" w:hAnsiTheme="minorHAnsi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</w:t>
      </w:r>
      <w:r w:rsidR="009450AB" w:rsidRPr="00892471">
        <w:rPr>
          <w:rFonts w:asciiTheme="minorHAnsi" w:hAnsiTheme="minorHAnsi"/>
          <w:color w:val="000000" w:themeColor="text1"/>
          <w:sz w:val="28"/>
          <w:szCs w:val="28"/>
        </w:rPr>
        <w:t xml:space="preserve">                                 </w:t>
      </w:r>
    </w:p>
    <w:p w14:paraId="09390ADD" w14:textId="1A38A2A0" w:rsidR="00864E49" w:rsidRPr="00892471" w:rsidRDefault="00341411" w:rsidP="004B3DF2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 w:rsidRPr="00892471">
        <w:rPr>
          <w:rFonts w:asciiTheme="minorHAnsi" w:hAnsiTheme="minorHAnsi"/>
          <w:color w:val="000000" w:themeColor="text1"/>
          <w:sz w:val="28"/>
          <w:szCs w:val="28"/>
        </w:rPr>
        <w:t xml:space="preserve">MEMORANDUM OF UNDERSTANDING </w:t>
      </w:r>
      <w:proofErr w:type="spellStart"/>
      <w:r w:rsidR="00DB33E8" w:rsidRPr="00892471">
        <w:rPr>
          <w:rFonts w:asciiTheme="minorHAnsi" w:hAnsiTheme="minorHAnsi"/>
          <w:color w:val="000000" w:themeColor="text1"/>
          <w:sz w:val="28"/>
          <w:szCs w:val="28"/>
        </w:rPr>
        <w:t>MoU</w:t>
      </w:r>
      <w:proofErr w:type="spellEnd"/>
      <w:r w:rsidR="0084066E" w:rsidRPr="00892471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864E49" w:rsidRPr="00892471">
        <w:rPr>
          <w:rFonts w:asciiTheme="minorHAnsi" w:hAnsiTheme="minorHAnsi"/>
          <w:color w:val="000000" w:themeColor="text1"/>
          <w:sz w:val="28"/>
          <w:szCs w:val="28"/>
        </w:rPr>
        <w:t xml:space="preserve">BETWEEN </w:t>
      </w:r>
      <w:r w:rsidR="004B3DF2" w:rsidRPr="00892471">
        <w:rPr>
          <w:rFonts w:asciiTheme="minorHAnsi" w:hAnsiTheme="minorHAnsi"/>
          <w:caps/>
          <w:color w:val="000000" w:themeColor="text1"/>
          <w:sz w:val="28"/>
          <w:szCs w:val="28"/>
        </w:rPr>
        <w:t xml:space="preserve">THE </w:t>
      </w:r>
      <w:r w:rsidR="004B3DF2" w:rsidRPr="00892471">
        <w:rPr>
          <w:rFonts w:asciiTheme="minorHAnsi" w:hAnsiTheme="minorHAnsi"/>
          <w:caps/>
          <w:color w:val="000000" w:themeColor="text1"/>
          <w:sz w:val="28"/>
          <w:szCs w:val="28"/>
        </w:rPr>
        <w:br/>
      </w:r>
      <w:bookmarkStart w:id="1" w:name="_Hlk72400718"/>
      <w:r w:rsidR="004B3DF2" w:rsidRPr="00892471">
        <w:rPr>
          <w:rFonts w:asciiTheme="minorHAnsi" w:hAnsiTheme="minorHAnsi"/>
          <w:caps/>
          <w:color w:val="000000" w:themeColor="text1"/>
          <w:sz w:val="28"/>
          <w:szCs w:val="28"/>
        </w:rPr>
        <w:t xml:space="preserve">italian School </w:t>
      </w:r>
      <w:r w:rsidR="00CF499B" w:rsidRPr="00892471">
        <w:rPr>
          <w:rFonts w:asciiTheme="minorHAnsi" w:hAnsiTheme="minorHAnsi"/>
          <w:caps/>
          <w:color w:val="000000" w:themeColor="text1"/>
          <w:sz w:val="28"/>
          <w:szCs w:val="28"/>
        </w:rPr>
        <w:t>FOR</w:t>
      </w:r>
      <w:r w:rsidR="004B3DF2" w:rsidRPr="00892471">
        <w:rPr>
          <w:rFonts w:asciiTheme="minorHAnsi" w:hAnsiTheme="minorHAnsi"/>
          <w:caps/>
          <w:color w:val="000000" w:themeColor="text1"/>
          <w:sz w:val="28"/>
          <w:szCs w:val="28"/>
        </w:rPr>
        <w:t xml:space="preserve"> the Judiciary (</w:t>
      </w:r>
      <w:r w:rsidR="004B3DF2" w:rsidRPr="00892471">
        <w:rPr>
          <w:rFonts w:asciiTheme="minorHAnsi" w:hAnsiTheme="minorHAnsi"/>
          <w:i/>
          <w:iCs/>
          <w:caps/>
          <w:color w:val="000000" w:themeColor="text1"/>
          <w:sz w:val="28"/>
          <w:szCs w:val="28"/>
        </w:rPr>
        <w:t>Scuola superiore della magistratura - SSM</w:t>
      </w:r>
      <w:r w:rsidR="004B3DF2" w:rsidRPr="00892471">
        <w:rPr>
          <w:rFonts w:asciiTheme="minorHAnsi" w:hAnsiTheme="minorHAnsi"/>
          <w:caps/>
          <w:color w:val="000000" w:themeColor="text1"/>
          <w:sz w:val="28"/>
          <w:szCs w:val="28"/>
        </w:rPr>
        <w:t>)</w:t>
      </w:r>
      <w:bookmarkEnd w:id="1"/>
      <w:r w:rsidR="004B3DF2" w:rsidRPr="00892471">
        <w:rPr>
          <w:rFonts w:asciiTheme="minorHAnsi" w:hAnsiTheme="minorHAnsi"/>
          <w:caps/>
          <w:color w:val="000000" w:themeColor="text1"/>
          <w:sz w:val="28"/>
          <w:szCs w:val="28"/>
        </w:rPr>
        <w:t xml:space="preserve"> AND </w:t>
      </w:r>
      <w:r w:rsidR="00114C38" w:rsidRPr="00892471">
        <w:rPr>
          <w:rFonts w:asciiTheme="minorHAnsi" w:hAnsiTheme="minorHAnsi"/>
          <w:caps/>
          <w:color w:val="000000" w:themeColor="text1"/>
          <w:sz w:val="28"/>
          <w:szCs w:val="28"/>
        </w:rPr>
        <w:t xml:space="preserve">the </w:t>
      </w:r>
      <w:r w:rsidR="003F28C1" w:rsidRPr="00892471">
        <w:rPr>
          <w:rFonts w:asciiTheme="minorHAnsi" w:hAnsiTheme="minorHAnsi"/>
          <w:caps/>
          <w:color w:val="000000" w:themeColor="text1"/>
          <w:sz w:val="28"/>
          <w:szCs w:val="28"/>
        </w:rPr>
        <w:t xml:space="preserve">European </w:t>
      </w:r>
      <w:r w:rsidR="003B0D79" w:rsidRPr="00892471">
        <w:rPr>
          <w:rFonts w:asciiTheme="minorHAnsi" w:hAnsiTheme="minorHAnsi"/>
          <w:caps/>
          <w:color w:val="000000" w:themeColor="text1"/>
          <w:sz w:val="28"/>
          <w:szCs w:val="28"/>
        </w:rPr>
        <w:t xml:space="preserve">UNION </w:t>
      </w:r>
      <w:r w:rsidR="003F28C1" w:rsidRPr="00892471">
        <w:rPr>
          <w:rFonts w:asciiTheme="minorHAnsi" w:hAnsiTheme="minorHAnsi"/>
          <w:caps/>
          <w:color w:val="000000" w:themeColor="text1"/>
          <w:sz w:val="28"/>
          <w:szCs w:val="28"/>
        </w:rPr>
        <w:t>Agency for Asylum (EUAA)</w:t>
      </w:r>
    </w:p>
    <w:p w14:paraId="6C62649F" w14:textId="77777777" w:rsidR="00864E49" w:rsidRPr="00892471" w:rsidRDefault="00864E49" w:rsidP="00CF3036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15BB2BA3" w14:textId="77777777" w:rsidR="00864E49" w:rsidRPr="00892471" w:rsidRDefault="00864E49" w:rsidP="00CF303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32C5B2" w14:textId="79955CB2" w:rsidR="003474AB" w:rsidRPr="00892471" w:rsidRDefault="003474AB" w:rsidP="003474AB">
      <w:pPr>
        <w:tabs>
          <w:tab w:val="left" w:pos="199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92471">
        <w:rPr>
          <w:rFonts w:asciiTheme="minorHAnsi" w:hAnsiTheme="minorHAnsi" w:cstheme="minorHAnsi"/>
          <w:sz w:val="22"/>
          <w:szCs w:val="22"/>
        </w:rPr>
        <w:t xml:space="preserve">The </w:t>
      </w:r>
      <w:r w:rsidRPr="00892471">
        <w:rPr>
          <w:rFonts w:asciiTheme="minorHAnsi" w:hAnsiTheme="minorHAnsi" w:cstheme="minorHAnsi"/>
          <w:b/>
          <w:sz w:val="22"/>
          <w:szCs w:val="22"/>
        </w:rPr>
        <w:t xml:space="preserve">Italian School for the Judiciary (Scuola Superiore della Magistratura) </w:t>
      </w:r>
      <w:r w:rsidRPr="00892471">
        <w:rPr>
          <w:rFonts w:asciiTheme="minorHAnsi" w:hAnsiTheme="minorHAnsi" w:cstheme="minorHAnsi"/>
          <w:sz w:val="22"/>
          <w:szCs w:val="22"/>
        </w:rPr>
        <w:t>(hereinafter referred to as “</w:t>
      </w:r>
      <w:r w:rsidRPr="00892471">
        <w:rPr>
          <w:rFonts w:asciiTheme="minorHAnsi" w:hAnsiTheme="minorHAnsi" w:cstheme="minorHAnsi"/>
          <w:i/>
          <w:sz w:val="22"/>
          <w:szCs w:val="22"/>
        </w:rPr>
        <w:t>SSM</w:t>
      </w:r>
      <w:r w:rsidRPr="00892471">
        <w:rPr>
          <w:rFonts w:asciiTheme="minorHAnsi" w:hAnsiTheme="minorHAnsi" w:cstheme="minorHAnsi"/>
          <w:sz w:val="22"/>
          <w:szCs w:val="22"/>
        </w:rPr>
        <w:t xml:space="preserve">”) </w:t>
      </w:r>
    </w:p>
    <w:p w14:paraId="0F022258" w14:textId="582F3EF9" w:rsidR="003474AB" w:rsidRPr="00892471" w:rsidRDefault="003474AB" w:rsidP="00CF303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8FBCBC" w14:textId="22887414" w:rsidR="003474AB" w:rsidRPr="00892471" w:rsidRDefault="003474AB" w:rsidP="00CF3036">
      <w:pPr>
        <w:jc w:val="both"/>
        <w:rPr>
          <w:rFonts w:asciiTheme="minorHAnsi" w:hAnsiTheme="minorHAnsi" w:cstheme="minorHAnsi"/>
          <w:sz w:val="22"/>
          <w:szCs w:val="22"/>
        </w:rPr>
      </w:pPr>
      <w:r w:rsidRPr="00892471">
        <w:rPr>
          <w:rFonts w:asciiTheme="minorHAnsi" w:hAnsiTheme="minorHAnsi" w:cstheme="minorHAnsi"/>
          <w:sz w:val="22"/>
          <w:szCs w:val="22"/>
        </w:rPr>
        <w:t xml:space="preserve">And </w:t>
      </w:r>
    </w:p>
    <w:p w14:paraId="67D9D936" w14:textId="77777777" w:rsidR="003474AB" w:rsidRPr="00892471" w:rsidRDefault="003474AB" w:rsidP="00CF303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DE66F0" w14:textId="1328ACCA" w:rsidR="00C91363" w:rsidRPr="00892471" w:rsidRDefault="00114C38" w:rsidP="7649D285">
      <w:pPr>
        <w:jc w:val="both"/>
        <w:rPr>
          <w:rFonts w:asciiTheme="minorHAnsi" w:hAnsiTheme="minorHAnsi" w:cstheme="minorBidi"/>
          <w:sz w:val="22"/>
          <w:szCs w:val="22"/>
        </w:rPr>
      </w:pPr>
      <w:r w:rsidRPr="7649D285">
        <w:rPr>
          <w:rFonts w:asciiTheme="minorHAnsi" w:hAnsiTheme="minorHAnsi" w:cstheme="minorBidi"/>
          <w:sz w:val="22"/>
          <w:szCs w:val="22"/>
        </w:rPr>
        <w:t xml:space="preserve">The </w:t>
      </w:r>
      <w:r w:rsidR="00F46E68" w:rsidRPr="7649D285">
        <w:rPr>
          <w:rFonts w:asciiTheme="minorHAnsi" w:hAnsiTheme="minorHAnsi" w:cstheme="minorBidi"/>
          <w:b/>
          <w:bCs/>
          <w:sz w:val="22"/>
          <w:szCs w:val="22"/>
        </w:rPr>
        <w:t>European</w:t>
      </w:r>
      <w:r w:rsidR="00721263" w:rsidRPr="7649D285">
        <w:rPr>
          <w:rFonts w:asciiTheme="minorHAnsi" w:hAnsiTheme="minorHAnsi" w:cstheme="minorBidi"/>
          <w:b/>
          <w:bCs/>
          <w:sz w:val="22"/>
          <w:szCs w:val="22"/>
        </w:rPr>
        <w:t xml:space="preserve"> Union</w:t>
      </w:r>
      <w:r w:rsidR="00F46E68" w:rsidRPr="7649D285">
        <w:rPr>
          <w:rFonts w:asciiTheme="minorHAnsi" w:hAnsiTheme="minorHAnsi" w:cstheme="minorBidi"/>
          <w:b/>
          <w:bCs/>
          <w:sz w:val="22"/>
          <w:szCs w:val="22"/>
        </w:rPr>
        <w:t xml:space="preserve"> Agency for Asylum</w:t>
      </w:r>
      <w:r w:rsidR="00F46E68" w:rsidRPr="7649D285">
        <w:rPr>
          <w:rFonts w:asciiTheme="minorHAnsi" w:hAnsiTheme="minorHAnsi" w:cstheme="minorBidi"/>
          <w:sz w:val="22"/>
          <w:szCs w:val="22"/>
        </w:rPr>
        <w:t xml:space="preserve"> </w:t>
      </w:r>
      <w:r w:rsidRPr="7649D285">
        <w:rPr>
          <w:rFonts w:asciiTheme="minorHAnsi" w:hAnsiTheme="minorHAnsi" w:cstheme="minorBidi"/>
          <w:sz w:val="22"/>
          <w:szCs w:val="22"/>
        </w:rPr>
        <w:t>(hereinafter referred to as “</w:t>
      </w:r>
      <w:r w:rsidR="00F46E68" w:rsidRPr="7649D285">
        <w:rPr>
          <w:rFonts w:asciiTheme="minorHAnsi" w:hAnsiTheme="minorHAnsi" w:cstheme="minorBidi"/>
          <w:i/>
          <w:iCs/>
          <w:sz w:val="22"/>
          <w:szCs w:val="22"/>
        </w:rPr>
        <w:t>EUAA</w:t>
      </w:r>
      <w:r w:rsidRPr="7649D285">
        <w:rPr>
          <w:rFonts w:asciiTheme="minorHAnsi" w:hAnsiTheme="minorHAnsi" w:cstheme="minorBidi"/>
          <w:sz w:val="22"/>
          <w:szCs w:val="22"/>
        </w:rPr>
        <w:t>”)</w:t>
      </w:r>
      <w:r w:rsidR="003E55E6" w:rsidRPr="7649D285">
        <w:rPr>
          <w:rFonts w:asciiTheme="minorHAnsi" w:hAnsiTheme="minorHAnsi" w:cstheme="minorBidi"/>
          <w:sz w:val="22"/>
          <w:szCs w:val="22"/>
        </w:rPr>
        <w:t>,</w:t>
      </w:r>
    </w:p>
    <w:p w14:paraId="0B226C91" w14:textId="11F62931" w:rsidR="7649D285" w:rsidRDefault="7649D285" w:rsidP="7649D285">
      <w:pPr>
        <w:jc w:val="both"/>
      </w:pPr>
    </w:p>
    <w:p w14:paraId="4C1FC6E6" w14:textId="485DADE4" w:rsidR="00864E49" w:rsidRPr="00892471" w:rsidRDefault="00C91363" w:rsidP="00114C38">
      <w:pPr>
        <w:tabs>
          <w:tab w:val="left" w:pos="199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92471">
        <w:rPr>
          <w:rFonts w:asciiTheme="minorHAnsi" w:hAnsiTheme="minorHAnsi" w:cstheme="minorHAnsi"/>
          <w:sz w:val="22"/>
          <w:szCs w:val="22"/>
        </w:rPr>
        <w:t>Hereinafter</w:t>
      </w:r>
      <w:r w:rsidR="003E389F" w:rsidRPr="00892471">
        <w:rPr>
          <w:rFonts w:asciiTheme="minorHAnsi" w:hAnsiTheme="minorHAnsi" w:cstheme="minorHAnsi"/>
          <w:sz w:val="22"/>
          <w:szCs w:val="22"/>
        </w:rPr>
        <w:t xml:space="preserve"> jointly</w:t>
      </w:r>
      <w:r w:rsidRPr="00892471">
        <w:rPr>
          <w:rFonts w:asciiTheme="minorHAnsi" w:hAnsiTheme="minorHAnsi" w:cstheme="minorHAnsi"/>
          <w:sz w:val="22"/>
          <w:szCs w:val="22"/>
        </w:rPr>
        <w:t xml:space="preserve"> referred to</w:t>
      </w:r>
      <w:r w:rsidR="00D14DD2">
        <w:rPr>
          <w:rFonts w:asciiTheme="minorHAnsi" w:hAnsiTheme="minorHAnsi" w:cstheme="minorHAnsi"/>
          <w:sz w:val="22"/>
          <w:szCs w:val="22"/>
        </w:rPr>
        <w:t xml:space="preserve"> </w:t>
      </w:r>
      <w:r w:rsidRPr="00892471">
        <w:rPr>
          <w:rFonts w:asciiTheme="minorHAnsi" w:hAnsiTheme="minorHAnsi" w:cstheme="minorHAnsi"/>
          <w:sz w:val="22"/>
          <w:szCs w:val="22"/>
        </w:rPr>
        <w:t>as “</w:t>
      </w:r>
      <w:r w:rsidRPr="00892471">
        <w:rPr>
          <w:rFonts w:asciiTheme="minorHAnsi" w:hAnsiTheme="minorHAnsi" w:cstheme="minorHAnsi"/>
          <w:i/>
          <w:sz w:val="22"/>
          <w:szCs w:val="22"/>
        </w:rPr>
        <w:t xml:space="preserve">the </w:t>
      </w:r>
      <w:r w:rsidR="00341411" w:rsidRPr="00892471">
        <w:rPr>
          <w:rFonts w:asciiTheme="minorHAnsi" w:hAnsiTheme="minorHAnsi" w:cstheme="minorHAnsi"/>
          <w:i/>
          <w:sz w:val="22"/>
          <w:szCs w:val="22"/>
        </w:rPr>
        <w:t>Participants</w:t>
      </w:r>
      <w:r w:rsidRPr="00892471">
        <w:rPr>
          <w:rFonts w:asciiTheme="minorHAnsi" w:hAnsiTheme="minorHAnsi" w:cstheme="minorHAnsi"/>
          <w:sz w:val="22"/>
          <w:szCs w:val="22"/>
        </w:rPr>
        <w:t>”</w:t>
      </w:r>
      <w:r w:rsidR="00864E49" w:rsidRPr="00892471">
        <w:rPr>
          <w:rFonts w:asciiTheme="minorHAnsi" w:hAnsiTheme="minorHAnsi" w:cstheme="minorHAnsi"/>
          <w:sz w:val="22"/>
          <w:szCs w:val="22"/>
        </w:rPr>
        <w:t>:</w:t>
      </w:r>
    </w:p>
    <w:p w14:paraId="7A1E4ADB" w14:textId="77777777" w:rsidR="00864E49" w:rsidRPr="00892471" w:rsidRDefault="00864E49" w:rsidP="00CF303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2ABA94" w14:textId="08EA21A0" w:rsidR="009360E4" w:rsidRPr="00892471" w:rsidRDefault="006F112B" w:rsidP="00CF3036">
      <w:pPr>
        <w:jc w:val="both"/>
        <w:rPr>
          <w:rFonts w:asciiTheme="minorHAnsi" w:hAnsiTheme="minorHAnsi" w:cstheme="minorHAnsi"/>
          <w:sz w:val="22"/>
          <w:szCs w:val="22"/>
        </w:rPr>
      </w:pPr>
      <w:r w:rsidRPr="00892471">
        <w:rPr>
          <w:rFonts w:asciiTheme="minorHAnsi" w:hAnsiTheme="minorHAnsi" w:cstheme="minorHAnsi"/>
          <w:b/>
          <w:sz w:val="22"/>
          <w:szCs w:val="22"/>
        </w:rPr>
        <w:t>Acknowledging</w:t>
      </w:r>
      <w:r w:rsidR="00D6134B" w:rsidRPr="00892471">
        <w:rPr>
          <w:rFonts w:asciiTheme="minorHAnsi" w:hAnsiTheme="minorHAnsi" w:cstheme="minorHAnsi"/>
          <w:sz w:val="22"/>
          <w:szCs w:val="22"/>
        </w:rPr>
        <w:t xml:space="preserve"> </w:t>
      </w:r>
      <w:r w:rsidR="00864E49" w:rsidRPr="00892471">
        <w:rPr>
          <w:rFonts w:asciiTheme="minorHAnsi" w:hAnsiTheme="minorHAnsi" w:cstheme="minorHAnsi"/>
          <w:sz w:val="22"/>
          <w:szCs w:val="22"/>
        </w:rPr>
        <w:t>that</w:t>
      </w:r>
      <w:r w:rsidR="006E5E86" w:rsidRPr="00892471">
        <w:rPr>
          <w:rFonts w:asciiTheme="minorHAnsi" w:hAnsiTheme="minorHAnsi" w:cstheme="minorHAnsi"/>
          <w:sz w:val="22"/>
          <w:szCs w:val="22"/>
        </w:rPr>
        <w:t xml:space="preserve"> </w:t>
      </w:r>
      <w:r w:rsidR="00B73CA2" w:rsidRPr="00892471">
        <w:rPr>
          <w:rFonts w:asciiTheme="minorHAnsi" w:hAnsiTheme="minorHAnsi" w:cstheme="minorHAnsi"/>
          <w:sz w:val="22"/>
          <w:szCs w:val="22"/>
        </w:rPr>
        <w:t xml:space="preserve">the </w:t>
      </w:r>
      <w:r w:rsidR="00F46E68" w:rsidRPr="00892471">
        <w:rPr>
          <w:rFonts w:asciiTheme="minorHAnsi" w:hAnsiTheme="minorHAnsi" w:cstheme="minorHAnsi"/>
          <w:sz w:val="22"/>
          <w:szCs w:val="22"/>
        </w:rPr>
        <w:t>EUAA</w:t>
      </w:r>
      <w:r w:rsidR="00EC5CBB" w:rsidRPr="00892471">
        <w:rPr>
          <w:rFonts w:asciiTheme="minorHAnsi" w:hAnsiTheme="minorHAnsi" w:cstheme="minorHAnsi"/>
          <w:sz w:val="22"/>
          <w:szCs w:val="22"/>
        </w:rPr>
        <w:t>, as the centre of expertise on asylum,</w:t>
      </w:r>
      <w:r w:rsidR="006369AF" w:rsidRPr="00892471">
        <w:rPr>
          <w:rFonts w:asciiTheme="minorHAnsi" w:hAnsiTheme="minorHAnsi" w:cstheme="minorHAnsi"/>
          <w:sz w:val="22"/>
          <w:szCs w:val="22"/>
        </w:rPr>
        <w:t xml:space="preserve"> contributes to the coherent implementation of the EU’s </w:t>
      </w:r>
      <w:r w:rsidR="00EC5CBB" w:rsidRPr="00892471">
        <w:rPr>
          <w:rFonts w:asciiTheme="minorHAnsi" w:hAnsiTheme="minorHAnsi" w:cstheme="minorHAnsi"/>
          <w:sz w:val="22"/>
          <w:szCs w:val="22"/>
        </w:rPr>
        <w:t>C</w:t>
      </w:r>
      <w:r w:rsidR="006369AF" w:rsidRPr="00892471">
        <w:rPr>
          <w:rFonts w:asciiTheme="minorHAnsi" w:hAnsiTheme="minorHAnsi" w:cstheme="minorHAnsi"/>
          <w:sz w:val="22"/>
          <w:szCs w:val="22"/>
        </w:rPr>
        <w:t xml:space="preserve">ommon European </w:t>
      </w:r>
      <w:r w:rsidR="00EC5CBB" w:rsidRPr="00892471">
        <w:rPr>
          <w:rFonts w:asciiTheme="minorHAnsi" w:hAnsiTheme="minorHAnsi" w:cstheme="minorHAnsi"/>
          <w:sz w:val="22"/>
          <w:szCs w:val="22"/>
        </w:rPr>
        <w:t>A</w:t>
      </w:r>
      <w:r w:rsidR="006369AF" w:rsidRPr="00892471">
        <w:rPr>
          <w:rFonts w:asciiTheme="minorHAnsi" w:hAnsiTheme="minorHAnsi" w:cstheme="minorHAnsi"/>
          <w:sz w:val="22"/>
          <w:szCs w:val="22"/>
        </w:rPr>
        <w:t xml:space="preserve">sylum </w:t>
      </w:r>
      <w:r w:rsidR="00EC5CBB" w:rsidRPr="00892471">
        <w:rPr>
          <w:rFonts w:asciiTheme="minorHAnsi" w:hAnsiTheme="minorHAnsi" w:cstheme="minorHAnsi"/>
          <w:sz w:val="22"/>
          <w:szCs w:val="22"/>
        </w:rPr>
        <w:t>S</w:t>
      </w:r>
      <w:r w:rsidR="006369AF" w:rsidRPr="00892471">
        <w:rPr>
          <w:rFonts w:asciiTheme="minorHAnsi" w:hAnsiTheme="minorHAnsi" w:cstheme="minorHAnsi"/>
          <w:sz w:val="22"/>
          <w:szCs w:val="22"/>
        </w:rPr>
        <w:t>ystem</w:t>
      </w:r>
      <w:r w:rsidR="00EC5CBB" w:rsidRPr="00892471">
        <w:rPr>
          <w:rFonts w:asciiTheme="minorHAnsi" w:hAnsiTheme="minorHAnsi" w:cstheme="minorHAnsi"/>
          <w:sz w:val="22"/>
          <w:szCs w:val="22"/>
        </w:rPr>
        <w:t xml:space="preserve"> (CEAS)</w:t>
      </w:r>
      <w:r w:rsidR="00DA5B85" w:rsidRPr="00892471">
        <w:rPr>
          <w:rFonts w:asciiTheme="minorHAnsi" w:hAnsiTheme="minorHAnsi" w:cstheme="minorHAnsi"/>
          <w:sz w:val="22"/>
          <w:szCs w:val="22"/>
        </w:rPr>
        <w:t xml:space="preserve">, that it </w:t>
      </w:r>
      <w:r w:rsidR="006369AF" w:rsidRPr="00892471">
        <w:rPr>
          <w:rFonts w:asciiTheme="minorHAnsi" w:hAnsiTheme="minorHAnsi" w:cstheme="minorHAnsi"/>
          <w:sz w:val="22"/>
          <w:szCs w:val="22"/>
        </w:rPr>
        <w:t>facilitates, coordinates and strengthens practical cooperation among Member States on asylum issues</w:t>
      </w:r>
      <w:r w:rsidR="00B34BCE" w:rsidRPr="00892471">
        <w:rPr>
          <w:rFonts w:asciiTheme="minorHAnsi" w:hAnsiTheme="minorHAnsi" w:cstheme="minorHAnsi"/>
          <w:sz w:val="22"/>
          <w:szCs w:val="22"/>
        </w:rPr>
        <w:t xml:space="preserve"> and</w:t>
      </w:r>
      <w:r w:rsidR="00DA5B85" w:rsidRPr="00892471">
        <w:rPr>
          <w:rFonts w:asciiTheme="minorHAnsi" w:hAnsiTheme="minorHAnsi" w:cstheme="minorHAnsi"/>
          <w:sz w:val="22"/>
          <w:szCs w:val="22"/>
        </w:rPr>
        <w:t xml:space="preserve"> that it </w:t>
      </w:r>
      <w:r w:rsidR="006369AF" w:rsidRPr="00892471">
        <w:rPr>
          <w:rFonts w:asciiTheme="minorHAnsi" w:hAnsiTheme="minorHAnsi" w:cstheme="minorHAnsi"/>
          <w:sz w:val="22"/>
          <w:szCs w:val="22"/>
        </w:rPr>
        <w:t>offers practical, technical and operational support including evidence-based input for EU policy making and legislation</w:t>
      </w:r>
      <w:r w:rsidR="0062388C" w:rsidRPr="00892471">
        <w:rPr>
          <w:rFonts w:asciiTheme="minorHAnsi" w:hAnsiTheme="minorHAnsi" w:cstheme="minorHAnsi"/>
          <w:sz w:val="22"/>
          <w:szCs w:val="22"/>
        </w:rPr>
        <w:t>;</w:t>
      </w:r>
      <w:r w:rsidR="00DA5B85" w:rsidRPr="0089247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44A5E5" w14:textId="77777777" w:rsidR="006369AF" w:rsidRPr="00892471" w:rsidRDefault="006369AF" w:rsidP="00CF303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9D0BD9" w14:textId="29A43F9F" w:rsidR="00F96EB1" w:rsidRPr="00892471" w:rsidRDefault="003260D3" w:rsidP="00CF3036">
      <w:pPr>
        <w:jc w:val="both"/>
        <w:rPr>
          <w:rFonts w:asciiTheme="minorHAnsi" w:hAnsiTheme="minorHAnsi" w:cstheme="minorHAnsi"/>
          <w:sz w:val="22"/>
          <w:szCs w:val="22"/>
        </w:rPr>
      </w:pPr>
      <w:r w:rsidRPr="00892471">
        <w:rPr>
          <w:rFonts w:asciiTheme="minorHAnsi" w:hAnsiTheme="minorHAnsi" w:cstheme="minorHAnsi"/>
          <w:b/>
          <w:sz w:val="22"/>
          <w:szCs w:val="22"/>
        </w:rPr>
        <w:t>Having regard</w:t>
      </w:r>
      <w:r w:rsidRPr="00892471">
        <w:rPr>
          <w:rFonts w:asciiTheme="minorHAnsi" w:hAnsiTheme="minorHAnsi" w:cstheme="minorHAnsi"/>
          <w:sz w:val="22"/>
          <w:szCs w:val="22"/>
        </w:rPr>
        <w:t xml:space="preserve"> to Regulation (EU) </w:t>
      </w:r>
      <w:r w:rsidR="001B1865" w:rsidRPr="00892471">
        <w:rPr>
          <w:rFonts w:asciiTheme="minorHAnsi" w:hAnsiTheme="minorHAnsi" w:cstheme="minorHAnsi"/>
          <w:sz w:val="22"/>
          <w:szCs w:val="22"/>
        </w:rPr>
        <w:t>2021/2303</w:t>
      </w:r>
      <w:r w:rsidR="009F5B0A" w:rsidRPr="00892471">
        <w:rPr>
          <w:rFonts w:asciiTheme="minorHAnsi" w:hAnsiTheme="minorHAnsi" w:cstheme="minorHAnsi"/>
          <w:sz w:val="22"/>
          <w:szCs w:val="22"/>
        </w:rPr>
        <w:t xml:space="preserve"> </w:t>
      </w:r>
      <w:r w:rsidRPr="00892471">
        <w:rPr>
          <w:rFonts w:asciiTheme="minorHAnsi" w:hAnsiTheme="minorHAnsi" w:cstheme="minorHAnsi"/>
          <w:sz w:val="22"/>
          <w:szCs w:val="22"/>
        </w:rPr>
        <w:t>of the European Parliament and of the Council of 1</w:t>
      </w:r>
      <w:r w:rsidR="001B1865" w:rsidRPr="00892471">
        <w:rPr>
          <w:rFonts w:asciiTheme="minorHAnsi" w:hAnsiTheme="minorHAnsi" w:cstheme="minorHAnsi"/>
          <w:sz w:val="22"/>
          <w:szCs w:val="22"/>
        </w:rPr>
        <w:t>5</w:t>
      </w:r>
      <w:r w:rsidRPr="00892471">
        <w:rPr>
          <w:rFonts w:asciiTheme="minorHAnsi" w:hAnsiTheme="minorHAnsi" w:cstheme="minorHAnsi"/>
          <w:sz w:val="22"/>
          <w:szCs w:val="22"/>
        </w:rPr>
        <w:t xml:space="preserve"> </w:t>
      </w:r>
      <w:r w:rsidR="001B1865" w:rsidRPr="00892471">
        <w:rPr>
          <w:rFonts w:asciiTheme="minorHAnsi" w:hAnsiTheme="minorHAnsi" w:cstheme="minorHAnsi"/>
          <w:sz w:val="22"/>
          <w:szCs w:val="22"/>
        </w:rPr>
        <w:t>December</w:t>
      </w:r>
      <w:r w:rsidRPr="00892471">
        <w:rPr>
          <w:rFonts w:asciiTheme="minorHAnsi" w:hAnsiTheme="minorHAnsi" w:cstheme="minorHAnsi"/>
          <w:sz w:val="22"/>
          <w:szCs w:val="22"/>
        </w:rPr>
        <w:t xml:space="preserve"> 20</w:t>
      </w:r>
      <w:r w:rsidR="001B1865" w:rsidRPr="00892471">
        <w:rPr>
          <w:rFonts w:asciiTheme="minorHAnsi" w:hAnsiTheme="minorHAnsi" w:cstheme="minorHAnsi"/>
          <w:sz w:val="22"/>
          <w:szCs w:val="22"/>
        </w:rPr>
        <w:t>21</w:t>
      </w:r>
      <w:r w:rsidRPr="00892471">
        <w:rPr>
          <w:rFonts w:asciiTheme="minorHAnsi" w:hAnsiTheme="minorHAnsi" w:cstheme="minorHAnsi"/>
          <w:sz w:val="22"/>
          <w:szCs w:val="22"/>
        </w:rPr>
        <w:t xml:space="preserve">, establishing </w:t>
      </w:r>
      <w:r w:rsidR="009F5B0A" w:rsidRPr="00892471">
        <w:rPr>
          <w:rFonts w:asciiTheme="minorHAnsi" w:hAnsiTheme="minorHAnsi" w:cstheme="minorHAnsi"/>
          <w:sz w:val="22"/>
          <w:szCs w:val="22"/>
        </w:rPr>
        <w:t xml:space="preserve">the </w:t>
      </w:r>
      <w:r w:rsidR="001B1865" w:rsidRPr="00892471">
        <w:rPr>
          <w:rFonts w:asciiTheme="minorHAnsi" w:hAnsiTheme="minorHAnsi" w:cstheme="minorHAnsi"/>
          <w:sz w:val="22"/>
          <w:szCs w:val="22"/>
        </w:rPr>
        <w:t xml:space="preserve">European </w:t>
      </w:r>
      <w:r w:rsidR="00B91892" w:rsidRPr="00892471">
        <w:rPr>
          <w:rFonts w:asciiTheme="minorHAnsi" w:hAnsiTheme="minorHAnsi" w:cstheme="minorHAnsi"/>
          <w:sz w:val="22"/>
          <w:szCs w:val="22"/>
        </w:rPr>
        <w:t xml:space="preserve">Union </w:t>
      </w:r>
      <w:r w:rsidR="001B1865" w:rsidRPr="00892471">
        <w:rPr>
          <w:rFonts w:asciiTheme="minorHAnsi" w:hAnsiTheme="minorHAnsi" w:cstheme="minorHAnsi"/>
          <w:sz w:val="22"/>
          <w:szCs w:val="22"/>
        </w:rPr>
        <w:t>Agency for Asylum</w:t>
      </w:r>
      <w:r w:rsidRPr="00892471">
        <w:rPr>
          <w:rFonts w:asciiTheme="minorHAnsi" w:hAnsiTheme="minorHAnsi" w:cstheme="minorHAnsi"/>
          <w:sz w:val="22"/>
          <w:szCs w:val="22"/>
        </w:rPr>
        <w:t>, in particular Article</w:t>
      </w:r>
      <w:r w:rsidR="009F5B0A" w:rsidRPr="00892471">
        <w:rPr>
          <w:rFonts w:asciiTheme="minorHAnsi" w:hAnsiTheme="minorHAnsi" w:cstheme="minorHAnsi"/>
          <w:sz w:val="22"/>
          <w:szCs w:val="22"/>
        </w:rPr>
        <w:t>s</w:t>
      </w:r>
      <w:r w:rsidRPr="00892471">
        <w:rPr>
          <w:rFonts w:asciiTheme="minorHAnsi" w:hAnsiTheme="minorHAnsi" w:cstheme="minorHAnsi"/>
          <w:sz w:val="22"/>
          <w:szCs w:val="22"/>
        </w:rPr>
        <w:t xml:space="preserve"> </w:t>
      </w:r>
      <w:r w:rsidR="00063D52" w:rsidRPr="00892471">
        <w:rPr>
          <w:rFonts w:asciiTheme="minorHAnsi" w:hAnsiTheme="minorHAnsi" w:cstheme="minorHAnsi"/>
          <w:sz w:val="22"/>
          <w:szCs w:val="22"/>
        </w:rPr>
        <w:t xml:space="preserve">2(1)(d), </w:t>
      </w:r>
      <w:r w:rsidR="003C5696" w:rsidRPr="00892471">
        <w:rPr>
          <w:rFonts w:asciiTheme="minorHAnsi" w:hAnsiTheme="minorHAnsi" w:cstheme="minorHAnsi"/>
          <w:sz w:val="22"/>
          <w:szCs w:val="22"/>
        </w:rPr>
        <w:t>4,</w:t>
      </w:r>
      <w:r w:rsidR="0094398F" w:rsidRPr="00892471">
        <w:rPr>
          <w:rFonts w:asciiTheme="minorHAnsi" w:hAnsiTheme="minorHAnsi" w:cstheme="minorHAnsi"/>
          <w:sz w:val="22"/>
          <w:szCs w:val="22"/>
        </w:rPr>
        <w:t>8, and</w:t>
      </w:r>
      <w:r w:rsidR="00C11BC3" w:rsidRPr="00892471">
        <w:rPr>
          <w:rFonts w:asciiTheme="minorHAnsi" w:hAnsiTheme="minorHAnsi" w:cstheme="minorHAnsi"/>
          <w:sz w:val="22"/>
          <w:szCs w:val="22"/>
        </w:rPr>
        <w:t xml:space="preserve"> 72 </w:t>
      </w:r>
      <w:r w:rsidRPr="00892471">
        <w:rPr>
          <w:rFonts w:asciiTheme="minorHAnsi" w:hAnsiTheme="minorHAnsi" w:cstheme="minorHAnsi"/>
          <w:sz w:val="22"/>
          <w:szCs w:val="22"/>
        </w:rPr>
        <w:t>thereof</w:t>
      </w:r>
      <w:r w:rsidR="0062388C" w:rsidRPr="00892471">
        <w:rPr>
          <w:rFonts w:asciiTheme="minorHAnsi" w:hAnsiTheme="minorHAnsi" w:cstheme="minorHAnsi"/>
          <w:sz w:val="22"/>
          <w:szCs w:val="22"/>
        </w:rPr>
        <w:t>;</w:t>
      </w:r>
    </w:p>
    <w:p w14:paraId="6F4DEB7A" w14:textId="77777777" w:rsidR="00EB577D" w:rsidRPr="00892471" w:rsidRDefault="00EB577D" w:rsidP="00EB577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B4FAAE6" w14:textId="20800170" w:rsidR="00EB577D" w:rsidRPr="00892471" w:rsidRDefault="00EB577D" w:rsidP="00EB577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2471">
        <w:rPr>
          <w:rFonts w:asciiTheme="minorHAnsi" w:hAnsiTheme="minorHAnsi" w:cstheme="minorHAnsi"/>
          <w:b/>
          <w:sz w:val="22"/>
          <w:szCs w:val="22"/>
        </w:rPr>
        <w:t>Recalling</w:t>
      </w:r>
      <w:r w:rsidRPr="00892471">
        <w:rPr>
          <w:rFonts w:asciiTheme="minorHAnsi" w:hAnsiTheme="minorHAnsi" w:cstheme="minorHAnsi"/>
          <w:bCs/>
          <w:sz w:val="22"/>
          <w:szCs w:val="22"/>
        </w:rPr>
        <w:t xml:space="preserve"> the Decision of the Executive Director of the European</w:t>
      </w:r>
      <w:r w:rsidR="00C11BC3" w:rsidRPr="00892471">
        <w:rPr>
          <w:rFonts w:asciiTheme="minorHAnsi" w:hAnsiTheme="minorHAnsi" w:cstheme="minorHAnsi"/>
          <w:bCs/>
          <w:sz w:val="22"/>
          <w:szCs w:val="22"/>
        </w:rPr>
        <w:t xml:space="preserve"> Union Agency for</w:t>
      </w:r>
      <w:r w:rsidRPr="00892471">
        <w:rPr>
          <w:rFonts w:asciiTheme="minorHAnsi" w:hAnsiTheme="minorHAnsi" w:cstheme="minorHAnsi"/>
          <w:bCs/>
          <w:sz w:val="22"/>
          <w:szCs w:val="22"/>
        </w:rPr>
        <w:t xml:space="preserve"> Asylum </w:t>
      </w:r>
      <w:r w:rsidR="00547923" w:rsidRPr="00892471">
        <w:rPr>
          <w:rFonts w:asciiTheme="minorHAnsi" w:hAnsiTheme="minorHAnsi" w:cstheme="minorHAnsi"/>
          <w:bCs/>
          <w:sz w:val="22"/>
          <w:szCs w:val="22"/>
        </w:rPr>
        <w:t>(E</w:t>
      </w:r>
      <w:r w:rsidR="00C11BC3" w:rsidRPr="00892471">
        <w:rPr>
          <w:rFonts w:asciiTheme="minorHAnsi" w:hAnsiTheme="minorHAnsi" w:cstheme="minorHAnsi"/>
          <w:bCs/>
          <w:sz w:val="22"/>
          <w:szCs w:val="22"/>
        </w:rPr>
        <w:t>UAA</w:t>
      </w:r>
      <w:r w:rsidR="00547923" w:rsidRPr="00892471">
        <w:rPr>
          <w:rFonts w:asciiTheme="minorHAnsi" w:hAnsiTheme="minorHAnsi" w:cstheme="minorHAnsi"/>
          <w:bCs/>
          <w:sz w:val="22"/>
          <w:szCs w:val="22"/>
        </w:rPr>
        <w:t>)</w:t>
      </w:r>
      <w:r w:rsidRPr="00892471">
        <w:rPr>
          <w:rFonts w:asciiTheme="minorHAnsi" w:hAnsiTheme="minorHAnsi" w:cstheme="minorHAnsi"/>
          <w:bCs/>
          <w:sz w:val="22"/>
          <w:szCs w:val="22"/>
        </w:rPr>
        <w:t xml:space="preserve"> on the rules for reimbursement of expenses incurred by participants invited to attend EASO activities;</w:t>
      </w:r>
    </w:p>
    <w:p w14:paraId="0511EDCC" w14:textId="572581FA" w:rsidR="001B6821" w:rsidRPr="00892471" w:rsidRDefault="001B6821" w:rsidP="00CF303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D603AA" w14:textId="035296E8" w:rsidR="0077428C" w:rsidRPr="00892471" w:rsidRDefault="0077428C" w:rsidP="007E504F">
      <w:pPr>
        <w:jc w:val="both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92471">
        <w:rPr>
          <w:rStyle w:val="normaltextrun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Having regard</w:t>
      </w:r>
      <w:r w:rsidRPr="00892471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to the </w:t>
      </w:r>
      <w:r w:rsidR="00C11BC3" w:rsidRPr="00892471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Operational </w:t>
      </w:r>
      <w:r w:rsidR="002F12EC" w:rsidRPr="00892471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P</w:t>
      </w:r>
      <w:r w:rsidRPr="00892471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lans that have been signed between</w:t>
      </w:r>
      <w:r w:rsidR="00547923" w:rsidRPr="00892471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the Italian Republic and the</w:t>
      </w:r>
      <w:r w:rsidRPr="00892471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527991" w:rsidRPr="00892471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EASO/</w:t>
      </w:r>
      <w:r w:rsidR="00C11BC3" w:rsidRPr="00892471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EUAA</w:t>
      </w:r>
      <w:r w:rsidRPr="00892471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, in the framework of which</w:t>
      </w:r>
      <w:r w:rsidR="00353F6E" w:rsidRPr="00892471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Pr="00892471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C11BC3" w:rsidRPr="00892471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E</w:t>
      </w:r>
      <w:r w:rsidR="00527991" w:rsidRPr="00892471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ASO</w:t>
      </w:r>
      <w:r w:rsidR="00941D70" w:rsidRPr="00892471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/</w:t>
      </w:r>
      <w:r w:rsidR="001B1865" w:rsidRPr="00892471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EUAA</w:t>
      </w:r>
      <w:r w:rsidRPr="00892471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has been supporting </w:t>
      </w:r>
      <w:r w:rsidR="00CA24FA" w:rsidRPr="00892471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since 2013 the</w:t>
      </w:r>
      <w:r w:rsidRPr="00892471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capacity building process in the field of international protection, </w:t>
      </w:r>
      <w:r w:rsidR="007E504F" w:rsidRPr="00892471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including at the level of courts and tribunals;</w:t>
      </w:r>
    </w:p>
    <w:p w14:paraId="44E7D548" w14:textId="77777777" w:rsidR="00353F6E" w:rsidRPr="00892471" w:rsidRDefault="00353F6E" w:rsidP="00B4601C">
      <w:pPr>
        <w:jc w:val="both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54F82DCF" w14:textId="77BCB315" w:rsidR="00E82BB1" w:rsidRPr="00892471" w:rsidRDefault="009E5FA8" w:rsidP="00B4601C">
      <w:pPr>
        <w:jc w:val="both"/>
        <w:rPr>
          <w:rFonts w:asciiTheme="minorHAnsi" w:hAnsiTheme="minorHAnsi" w:cstheme="minorHAnsi"/>
          <w:sz w:val="22"/>
          <w:szCs w:val="22"/>
        </w:rPr>
      </w:pPr>
      <w:r w:rsidRPr="00892471">
        <w:rPr>
          <w:rFonts w:asciiTheme="minorHAnsi" w:hAnsiTheme="minorHAnsi" w:cstheme="minorHAnsi"/>
          <w:b/>
          <w:bCs/>
          <w:sz w:val="22"/>
          <w:szCs w:val="22"/>
        </w:rPr>
        <w:t>Recalling</w:t>
      </w:r>
      <w:r w:rsidRPr="00892471">
        <w:rPr>
          <w:rFonts w:asciiTheme="minorHAnsi" w:hAnsiTheme="minorHAnsi" w:cstheme="minorHAnsi"/>
          <w:sz w:val="22"/>
          <w:szCs w:val="22"/>
        </w:rPr>
        <w:t xml:space="preserve"> </w:t>
      </w:r>
      <w:r w:rsidR="00E82BB1" w:rsidRPr="00892471">
        <w:rPr>
          <w:rFonts w:asciiTheme="minorHAnsi" w:hAnsiTheme="minorHAnsi" w:cstheme="minorHAnsi"/>
          <w:sz w:val="22"/>
          <w:szCs w:val="22"/>
        </w:rPr>
        <w:t xml:space="preserve">that Decree Law 13/2017, </w:t>
      </w:r>
      <w:r w:rsidR="00C067CC" w:rsidRPr="00892471">
        <w:rPr>
          <w:rFonts w:asciiTheme="minorHAnsi" w:hAnsiTheme="minorHAnsi" w:cstheme="minorHAnsi"/>
          <w:sz w:val="22"/>
          <w:szCs w:val="22"/>
        </w:rPr>
        <w:t xml:space="preserve">converted into </w:t>
      </w:r>
      <w:r w:rsidR="00E82BB1" w:rsidRPr="00892471">
        <w:rPr>
          <w:rFonts w:asciiTheme="minorHAnsi" w:hAnsiTheme="minorHAnsi" w:cstheme="minorHAnsi"/>
          <w:sz w:val="22"/>
          <w:szCs w:val="22"/>
        </w:rPr>
        <w:t>Law 46/2017</w:t>
      </w:r>
      <w:r w:rsidR="00547923" w:rsidRPr="00892471">
        <w:rPr>
          <w:rFonts w:asciiTheme="minorHAnsi" w:hAnsiTheme="minorHAnsi" w:cstheme="minorHAnsi"/>
          <w:sz w:val="22"/>
          <w:szCs w:val="22"/>
        </w:rPr>
        <w:t>,</w:t>
      </w:r>
      <w:r w:rsidR="00E82BB1" w:rsidRPr="00892471">
        <w:rPr>
          <w:rFonts w:asciiTheme="minorHAnsi" w:hAnsiTheme="minorHAnsi" w:cstheme="minorHAnsi"/>
          <w:sz w:val="22"/>
          <w:szCs w:val="22"/>
        </w:rPr>
        <w:t xml:space="preserve"> </w:t>
      </w:r>
      <w:r w:rsidR="00B73CA2" w:rsidRPr="00892471">
        <w:rPr>
          <w:rFonts w:asciiTheme="minorHAnsi" w:hAnsiTheme="minorHAnsi" w:cstheme="minorHAnsi"/>
          <w:sz w:val="22"/>
          <w:szCs w:val="22"/>
        </w:rPr>
        <w:t xml:space="preserve">establishing </w:t>
      </w:r>
      <w:r w:rsidR="00E82BB1" w:rsidRPr="00892471">
        <w:rPr>
          <w:rFonts w:asciiTheme="minorHAnsi" w:hAnsiTheme="minorHAnsi" w:cstheme="minorHAnsi"/>
          <w:sz w:val="22"/>
          <w:szCs w:val="22"/>
        </w:rPr>
        <w:t>“</w:t>
      </w:r>
      <w:r w:rsidR="00B73CA2" w:rsidRPr="00892471">
        <w:rPr>
          <w:rFonts w:asciiTheme="minorHAnsi" w:hAnsiTheme="minorHAnsi" w:cstheme="minorHAnsi"/>
          <w:i/>
          <w:iCs/>
          <w:sz w:val="22"/>
          <w:szCs w:val="22"/>
        </w:rPr>
        <w:t>u</w:t>
      </w:r>
      <w:r w:rsidR="00E82BB1" w:rsidRPr="00892471">
        <w:rPr>
          <w:rFonts w:asciiTheme="minorHAnsi" w:hAnsiTheme="minorHAnsi" w:cstheme="minorHAnsi"/>
          <w:i/>
          <w:iCs/>
          <w:sz w:val="22"/>
          <w:szCs w:val="22"/>
        </w:rPr>
        <w:t>rgent provisions</w:t>
      </w:r>
      <w:r w:rsidR="00B24BDD" w:rsidRPr="0089247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82BB1" w:rsidRPr="00892471">
        <w:rPr>
          <w:rFonts w:asciiTheme="minorHAnsi" w:hAnsiTheme="minorHAnsi" w:cstheme="minorHAnsi"/>
          <w:i/>
          <w:iCs/>
          <w:sz w:val="22"/>
          <w:szCs w:val="22"/>
        </w:rPr>
        <w:t>for</w:t>
      </w:r>
      <w:r w:rsidR="00B24BDD" w:rsidRPr="0089247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82BB1" w:rsidRPr="00892471">
        <w:rPr>
          <w:rFonts w:asciiTheme="minorHAnsi" w:hAnsiTheme="minorHAnsi" w:cstheme="minorHAnsi"/>
          <w:i/>
          <w:iCs/>
          <w:sz w:val="22"/>
          <w:szCs w:val="22"/>
        </w:rPr>
        <w:t>the</w:t>
      </w:r>
      <w:r w:rsidR="00B24BDD" w:rsidRPr="0089247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82BB1" w:rsidRPr="00892471">
        <w:rPr>
          <w:rFonts w:asciiTheme="minorHAnsi" w:hAnsiTheme="minorHAnsi" w:cstheme="minorHAnsi"/>
          <w:i/>
          <w:iCs/>
          <w:sz w:val="22"/>
          <w:szCs w:val="22"/>
        </w:rPr>
        <w:t>acceleration</w:t>
      </w:r>
      <w:r w:rsidR="00B24BDD" w:rsidRPr="0089247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82BB1" w:rsidRPr="00892471">
        <w:rPr>
          <w:rFonts w:asciiTheme="minorHAnsi" w:hAnsiTheme="minorHAnsi" w:cstheme="minorHAnsi"/>
          <w:i/>
          <w:iCs/>
          <w:sz w:val="22"/>
          <w:szCs w:val="22"/>
        </w:rPr>
        <w:t>of</w:t>
      </w:r>
      <w:r w:rsidR="00B24BDD" w:rsidRPr="0089247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82BB1" w:rsidRPr="00892471">
        <w:rPr>
          <w:rFonts w:asciiTheme="minorHAnsi" w:hAnsiTheme="minorHAnsi" w:cstheme="minorHAnsi"/>
          <w:i/>
          <w:iCs/>
          <w:sz w:val="22"/>
          <w:szCs w:val="22"/>
        </w:rPr>
        <w:t>proceedings</w:t>
      </w:r>
      <w:r w:rsidR="00B24BDD" w:rsidRPr="0089247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82BB1" w:rsidRPr="00892471">
        <w:rPr>
          <w:rFonts w:asciiTheme="minorHAnsi" w:hAnsiTheme="minorHAnsi" w:cstheme="minorHAnsi"/>
          <w:i/>
          <w:iCs/>
          <w:sz w:val="22"/>
          <w:szCs w:val="22"/>
        </w:rPr>
        <w:t>on</w:t>
      </w:r>
      <w:r w:rsidR="00701259" w:rsidRPr="0089247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82BB1" w:rsidRPr="00892471">
        <w:rPr>
          <w:rFonts w:asciiTheme="minorHAnsi" w:hAnsiTheme="minorHAnsi" w:cstheme="minorHAnsi"/>
          <w:i/>
          <w:iCs/>
          <w:sz w:val="22"/>
          <w:szCs w:val="22"/>
        </w:rPr>
        <w:t>international protection</w:t>
      </w:r>
      <w:r w:rsidR="00E82BB1" w:rsidRPr="00892471">
        <w:rPr>
          <w:rFonts w:asciiTheme="minorHAnsi" w:hAnsiTheme="minorHAnsi" w:cstheme="minorHAnsi"/>
          <w:sz w:val="22"/>
          <w:szCs w:val="22"/>
        </w:rPr>
        <w:t>”, created specialised sections in the</w:t>
      </w:r>
      <w:r w:rsidR="00701259" w:rsidRPr="00892471">
        <w:rPr>
          <w:rFonts w:asciiTheme="minorHAnsi" w:hAnsiTheme="minorHAnsi" w:cstheme="minorHAnsi"/>
          <w:sz w:val="22"/>
          <w:szCs w:val="22"/>
        </w:rPr>
        <w:t xml:space="preserve"> </w:t>
      </w:r>
      <w:r w:rsidR="007E504F" w:rsidRPr="00892471">
        <w:rPr>
          <w:rFonts w:asciiTheme="minorHAnsi" w:hAnsiTheme="minorHAnsi" w:cstheme="minorHAnsi"/>
          <w:sz w:val="22"/>
          <w:szCs w:val="22"/>
        </w:rPr>
        <w:t>t</w:t>
      </w:r>
      <w:r w:rsidR="00E82BB1" w:rsidRPr="00892471">
        <w:rPr>
          <w:rFonts w:asciiTheme="minorHAnsi" w:hAnsiTheme="minorHAnsi" w:cstheme="minorHAnsi"/>
          <w:sz w:val="22"/>
          <w:szCs w:val="22"/>
        </w:rPr>
        <w:t>ribunals, responsible for immigration, international protection and</w:t>
      </w:r>
      <w:r w:rsidR="00701259" w:rsidRPr="00892471">
        <w:rPr>
          <w:rFonts w:asciiTheme="minorHAnsi" w:hAnsiTheme="minorHAnsi" w:cstheme="minorHAnsi"/>
          <w:sz w:val="22"/>
          <w:szCs w:val="22"/>
        </w:rPr>
        <w:t xml:space="preserve"> </w:t>
      </w:r>
      <w:r w:rsidR="00E82BB1" w:rsidRPr="00892471">
        <w:rPr>
          <w:rFonts w:asciiTheme="minorHAnsi" w:hAnsiTheme="minorHAnsi" w:cstheme="minorHAnsi"/>
          <w:sz w:val="22"/>
          <w:szCs w:val="22"/>
        </w:rPr>
        <w:t xml:space="preserve">free movement of EU citizens in 26 </w:t>
      </w:r>
      <w:r w:rsidR="007E504F" w:rsidRPr="00892471">
        <w:rPr>
          <w:rFonts w:asciiTheme="minorHAnsi" w:hAnsiTheme="minorHAnsi" w:cstheme="minorHAnsi"/>
          <w:sz w:val="22"/>
          <w:szCs w:val="22"/>
        </w:rPr>
        <w:t>t</w:t>
      </w:r>
      <w:r w:rsidR="00E82BB1" w:rsidRPr="00892471">
        <w:rPr>
          <w:rFonts w:asciiTheme="minorHAnsi" w:hAnsiTheme="minorHAnsi" w:cstheme="minorHAnsi"/>
          <w:sz w:val="22"/>
          <w:szCs w:val="22"/>
        </w:rPr>
        <w:t>ribunals</w:t>
      </w:r>
      <w:r w:rsidR="00E46F08" w:rsidRPr="00892471">
        <w:rPr>
          <w:rFonts w:asciiTheme="minorHAnsi" w:hAnsiTheme="minorHAnsi" w:cstheme="minorHAnsi"/>
          <w:sz w:val="22"/>
          <w:szCs w:val="22"/>
        </w:rPr>
        <w:t xml:space="preserve"> and </w:t>
      </w:r>
      <w:r w:rsidR="00184741" w:rsidRPr="00892471">
        <w:rPr>
          <w:rFonts w:asciiTheme="minorHAnsi" w:hAnsiTheme="minorHAnsi" w:cstheme="minorHAnsi"/>
          <w:sz w:val="22"/>
          <w:szCs w:val="22"/>
        </w:rPr>
        <w:t>entrusted the</w:t>
      </w:r>
      <w:r w:rsidR="00B4601C" w:rsidRPr="00892471">
        <w:rPr>
          <w:rFonts w:asciiTheme="minorHAnsi" w:hAnsiTheme="minorHAnsi" w:cstheme="minorHAnsi"/>
          <w:sz w:val="22"/>
          <w:szCs w:val="22"/>
        </w:rPr>
        <w:t xml:space="preserve"> professional</w:t>
      </w:r>
      <w:r w:rsidR="00184741" w:rsidRPr="00892471">
        <w:rPr>
          <w:rFonts w:asciiTheme="minorHAnsi" w:hAnsiTheme="minorHAnsi" w:cstheme="minorHAnsi"/>
          <w:sz w:val="22"/>
          <w:szCs w:val="22"/>
        </w:rPr>
        <w:t xml:space="preserve"> training of j</w:t>
      </w:r>
      <w:r w:rsidR="00E82BB1" w:rsidRPr="00892471">
        <w:rPr>
          <w:rFonts w:asciiTheme="minorHAnsi" w:hAnsiTheme="minorHAnsi" w:cstheme="minorHAnsi"/>
          <w:sz w:val="22"/>
          <w:szCs w:val="22"/>
        </w:rPr>
        <w:t>udges working in the</w:t>
      </w:r>
      <w:r w:rsidR="00226196" w:rsidRPr="00892471">
        <w:rPr>
          <w:rFonts w:asciiTheme="minorHAnsi" w:hAnsiTheme="minorHAnsi" w:cstheme="minorHAnsi"/>
          <w:sz w:val="22"/>
          <w:szCs w:val="22"/>
        </w:rPr>
        <w:t xml:space="preserve"> </w:t>
      </w:r>
      <w:r w:rsidR="00E82BB1" w:rsidRPr="00892471">
        <w:rPr>
          <w:rFonts w:asciiTheme="minorHAnsi" w:hAnsiTheme="minorHAnsi" w:cstheme="minorHAnsi"/>
          <w:sz w:val="22"/>
          <w:szCs w:val="22"/>
        </w:rPr>
        <w:t xml:space="preserve">specialised sections </w:t>
      </w:r>
      <w:r w:rsidR="00B4601C" w:rsidRPr="00892471">
        <w:rPr>
          <w:rFonts w:asciiTheme="minorHAnsi" w:hAnsiTheme="minorHAnsi" w:cstheme="minorHAnsi"/>
          <w:sz w:val="22"/>
          <w:szCs w:val="22"/>
        </w:rPr>
        <w:t xml:space="preserve">to </w:t>
      </w:r>
      <w:r w:rsidR="00DA336C" w:rsidRPr="00892471">
        <w:rPr>
          <w:rFonts w:asciiTheme="minorHAnsi" w:hAnsiTheme="minorHAnsi" w:cstheme="minorHAnsi"/>
          <w:sz w:val="22"/>
          <w:szCs w:val="22"/>
        </w:rPr>
        <w:t xml:space="preserve">the </w:t>
      </w:r>
      <w:r w:rsidR="008E3F88" w:rsidRPr="00892471">
        <w:rPr>
          <w:rFonts w:asciiTheme="minorHAnsi" w:hAnsiTheme="minorHAnsi" w:cstheme="minorHAnsi"/>
          <w:sz w:val="22"/>
          <w:szCs w:val="22"/>
        </w:rPr>
        <w:t>SSM</w:t>
      </w:r>
      <w:r w:rsidR="007E504F" w:rsidRPr="00892471">
        <w:rPr>
          <w:rFonts w:asciiTheme="minorHAnsi" w:hAnsiTheme="minorHAnsi" w:cstheme="minorHAnsi"/>
          <w:sz w:val="22"/>
          <w:szCs w:val="22"/>
        </w:rPr>
        <w:t>,</w:t>
      </w:r>
      <w:r w:rsidR="00DA336C" w:rsidRPr="00892471">
        <w:rPr>
          <w:rFonts w:asciiTheme="minorHAnsi" w:hAnsiTheme="minorHAnsi" w:cstheme="minorHAnsi"/>
          <w:sz w:val="22"/>
          <w:szCs w:val="22"/>
        </w:rPr>
        <w:t xml:space="preserve"> in collaboration with </w:t>
      </w:r>
      <w:r w:rsidR="00F45FDD" w:rsidRPr="00892471">
        <w:rPr>
          <w:rFonts w:asciiTheme="minorHAnsi" w:hAnsiTheme="minorHAnsi" w:cstheme="minorHAnsi"/>
          <w:sz w:val="22"/>
          <w:szCs w:val="22"/>
        </w:rPr>
        <w:t xml:space="preserve">the </w:t>
      </w:r>
      <w:r w:rsidR="003B0D79" w:rsidRPr="00892471">
        <w:rPr>
          <w:rFonts w:asciiTheme="minorHAnsi" w:hAnsiTheme="minorHAnsi" w:cstheme="minorHAnsi"/>
          <w:sz w:val="22"/>
          <w:szCs w:val="22"/>
        </w:rPr>
        <w:t xml:space="preserve">EUAA </w:t>
      </w:r>
      <w:r w:rsidR="00E82BB1" w:rsidRPr="00892471">
        <w:rPr>
          <w:rFonts w:asciiTheme="minorHAnsi" w:hAnsiTheme="minorHAnsi" w:cstheme="minorHAnsi"/>
          <w:sz w:val="22"/>
          <w:szCs w:val="22"/>
        </w:rPr>
        <w:t>and</w:t>
      </w:r>
      <w:r w:rsidR="00A024C2" w:rsidRPr="00892471">
        <w:rPr>
          <w:rFonts w:asciiTheme="minorHAnsi" w:hAnsiTheme="minorHAnsi" w:cstheme="minorHAnsi"/>
          <w:sz w:val="22"/>
          <w:szCs w:val="22"/>
        </w:rPr>
        <w:t xml:space="preserve"> </w:t>
      </w:r>
      <w:r w:rsidR="008E3F88" w:rsidRPr="00892471">
        <w:rPr>
          <w:rFonts w:asciiTheme="minorHAnsi" w:hAnsiTheme="minorHAnsi" w:cstheme="minorHAnsi"/>
          <w:sz w:val="22"/>
          <w:szCs w:val="22"/>
        </w:rPr>
        <w:t>the United Nations High Commissioner for Refugees</w:t>
      </w:r>
      <w:r w:rsidR="008E3F88" w:rsidRPr="00892471">
        <w:rPr>
          <w:rFonts w:asciiTheme="minorHAnsi" w:hAnsiTheme="minorHAnsi" w:cstheme="minorHAnsi"/>
          <w:b/>
          <w:bCs/>
          <w:i/>
          <w:iCs/>
          <w:sz w:val="22"/>
          <w:szCs w:val="22"/>
          <w:shd w:val="clear" w:color="auto" w:fill="FFFFFF"/>
        </w:rPr>
        <w:t xml:space="preserve"> </w:t>
      </w:r>
      <w:r w:rsidR="00EE280D" w:rsidRPr="00892471">
        <w:rPr>
          <w:rFonts w:asciiTheme="minorHAnsi" w:hAnsiTheme="minorHAnsi" w:cstheme="minorHAnsi"/>
          <w:sz w:val="22"/>
          <w:szCs w:val="22"/>
        </w:rPr>
        <w:t>(</w:t>
      </w:r>
      <w:r w:rsidR="00E82BB1" w:rsidRPr="00892471">
        <w:rPr>
          <w:rFonts w:asciiTheme="minorHAnsi" w:hAnsiTheme="minorHAnsi" w:cstheme="minorHAnsi"/>
          <w:sz w:val="22"/>
          <w:szCs w:val="22"/>
        </w:rPr>
        <w:t>UNHCR</w:t>
      </w:r>
      <w:r w:rsidR="008E3F88" w:rsidRPr="00892471">
        <w:rPr>
          <w:rFonts w:asciiTheme="minorHAnsi" w:hAnsiTheme="minorHAnsi" w:cstheme="minorHAnsi"/>
          <w:sz w:val="22"/>
          <w:szCs w:val="22"/>
        </w:rPr>
        <w:t>)</w:t>
      </w:r>
      <w:r w:rsidR="007E504F" w:rsidRPr="00892471">
        <w:rPr>
          <w:rFonts w:asciiTheme="minorHAnsi" w:hAnsiTheme="minorHAnsi" w:cstheme="minorHAnsi"/>
          <w:sz w:val="22"/>
          <w:szCs w:val="22"/>
        </w:rPr>
        <w:t>,</w:t>
      </w:r>
      <w:r w:rsidR="00E82BB1" w:rsidRPr="00892471">
        <w:rPr>
          <w:rFonts w:asciiTheme="minorHAnsi" w:hAnsiTheme="minorHAnsi" w:cstheme="minorHAnsi"/>
          <w:sz w:val="22"/>
          <w:szCs w:val="22"/>
        </w:rPr>
        <w:t xml:space="preserve"> on </w:t>
      </w:r>
      <w:r w:rsidR="00B4601C" w:rsidRPr="00892471">
        <w:rPr>
          <w:rFonts w:asciiTheme="minorHAnsi" w:hAnsiTheme="minorHAnsi" w:cstheme="minorHAnsi"/>
          <w:sz w:val="22"/>
          <w:szCs w:val="22"/>
        </w:rPr>
        <w:t xml:space="preserve">an </w:t>
      </w:r>
      <w:r w:rsidR="00E82BB1" w:rsidRPr="00892471">
        <w:rPr>
          <w:rFonts w:asciiTheme="minorHAnsi" w:hAnsiTheme="minorHAnsi" w:cstheme="minorHAnsi"/>
          <w:sz w:val="22"/>
          <w:szCs w:val="22"/>
        </w:rPr>
        <w:t>annual basis</w:t>
      </w:r>
      <w:r w:rsidR="008D7D70" w:rsidRPr="00892471">
        <w:rPr>
          <w:rFonts w:asciiTheme="minorHAnsi" w:hAnsiTheme="minorHAnsi" w:cstheme="minorHAnsi"/>
          <w:sz w:val="22"/>
          <w:szCs w:val="22"/>
        </w:rPr>
        <w:t>,</w:t>
      </w:r>
      <w:r w:rsidR="00A024C2" w:rsidRPr="00892471">
        <w:rPr>
          <w:rFonts w:asciiTheme="minorHAnsi" w:hAnsiTheme="minorHAnsi" w:cstheme="minorHAnsi"/>
          <w:sz w:val="22"/>
          <w:szCs w:val="22"/>
        </w:rPr>
        <w:t xml:space="preserve"> </w:t>
      </w:r>
      <w:r w:rsidR="00E82BB1" w:rsidRPr="00892471">
        <w:rPr>
          <w:rFonts w:asciiTheme="minorHAnsi" w:hAnsiTheme="minorHAnsi" w:cstheme="minorHAnsi"/>
          <w:sz w:val="22"/>
          <w:szCs w:val="22"/>
        </w:rPr>
        <w:t>during the first three</w:t>
      </w:r>
      <w:r w:rsidR="00E46F08" w:rsidRPr="00892471">
        <w:rPr>
          <w:rFonts w:asciiTheme="minorHAnsi" w:hAnsiTheme="minorHAnsi" w:cstheme="minorHAnsi"/>
          <w:sz w:val="22"/>
          <w:szCs w:val="22"/>
        </w:rPr>
        <w:t xml:space="preserve"> </w:t>
      </w:r>
      <w:r w:rsidR="00B24CB7" w:rsidRPr="00892471">
        <w:rPr>
          <w:rFonts w:asciiTheme="minorHAnsi" w:hAnsiTheme="minorHAnsi" w:cstheme="minorHAnsi"/>
          <w:sz w:val="22"/>
          <w:szCs w:val="22"/>
        </w:rPr>
        <w:t xml:space="preserve">years </w:t>
      </w:r>
      <w:r w:rsidR="00E82BB1" w:rsidRPr="00892471">
        <w:rPr>
          <w:rFonts w:asciiTheme="minorHAnsi" w:hAnsiTheme="minorHAnsi" w:cstheme="minorHAnsi"/>
          <w:sz w:val="22"/>
          <w:szCs w:val="22"/>
        </w:rPr>
        <w:t>of their assignment to the specialised</w:t>
      </w:r>
      <w:r w:rsidR="00E46F08" w:rsidRPr="00892471">
        <w:rPr>
          <w:rFonts w:asciiTheme="minorHAnsi" w:hAnsiTheme="minorHAnsi" w:cstheme="minorHAnsi"/>
          <w:sz w:val="22"/>
          <w:szCs w:val="22"/>
        </w:rPr>
        <w:t xml:space="preserve"> </w:t>
      </w:r>
      <w:r w:rsidR="00E82BB1" w:rsidRPr="00892471">
        <w:rPr>
          <w:rFonts w:asciiTheme="minorHAnsi" w:hAnsiTheme="minorHAnsi" w:cstheme="minorHAnsi"/>
          <w:sz w:val="22"/>
          <w:szCs w:val="22"/>
        </w:rPr>
        <w:t>sections</w:t>
      </w:r>
      <w:r w:rsidR="00B4601C" w:rsidRPr="00892471">
        <w:rPr>
          <w:rFonts w:asciiTheme="minorHAnsi" w:hAnsiTheme="minorHAnsi" w:cstheme="minorHAnsi"/>
          <w:sz w:val="22"/>
          <w:szCs w:val="22"/>
        </w:rPr>
        <w:t>;</w:t>
      </w:r>
    </w:p>
    <w:p w14:paraId="76778863" w14:textId="77777777" w:rsidR="00072054" w:rsidRDefault="00072054" w:rsidP="00D6134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E64120" w14:textId="67B3C41D" w:rsidR="00D6134B" w:rsidRPr="00892471" w:rsidRDefault="00D6134B" w:rsidP="00D6134B">
      <w:pPr>
        <w:jc w:val="both"/>
        <w:rPr>
          <w:rFonts w:asciiTheme="minorHAnsi" w:hAnsiTheme="minorHAnsi" w:cstheme="minorHAnsi"/>
          <w:sz w:val="22"/>
          <w:szCs w:val="22"/>
        </w:rPr>
      </w:pPr>
      <w:r w:rsidRPr="00892471">
        <w:rPr>
          <w:rFonts w:asciiTheme="minorHAnsi" w:hAnsiTheme="minorHAnsi" w:cstheme="minorHAnsi"/>
          <w:b/>
          <w:sz w:val="22"/>
          <w:szCs w:val="22"/>
        </w:rPr>
        <w:t>Recalling</w:t>
      </w:r>
      <w:r w:rsidRPr="00892471">
        <w:rPr>
          <w:rFonts w:asciiTheme="minorHAnsi" w:hAnsiTheme="minorHAnsi" w:cstheme="minorHAnsi"/>
          <w:sz w:val="22"/>
          <w:szCs w:val="22"/>
        </w:rPr>
        <w:t xml:space="preserve"> that </w:t>
      </w:r>
      <w:r w:rsidR="00F45FDD" w:rsidRPr="00892471">
        <w:rPr>
          <w:rFonts w:asciiTheme="minorHAnsi" w:hAnsiTheme="minorHAnsi" w:cstheme="minorHAnsi"/>
          <w:sz w:val="22"/>
          <w:szCs w:val="22"/>
        </w:rPr>
        <w:t xml:space="preserve">the </w:t>
      </w:r>
      <w:r w:rsidR="003B0D79" w:rsidRPr="00892471">
        <w:rPr>
          <w:rFonts w:asciiTheme="minorHAnsi" w:hAnsiTheme="minorHAnsi" w:cstheme="minorHAnsi"/>
          <w:sz w:val="22"/>
          <w:szCs w:val="22"/>
        </w:rPr>
        <w:t xml:space="preserve">EUAA </w:t>
      </w:r>
      <w:r w:rsidR="00812A2A" w:rsidRPr="00892471">
        <w:rPr>
          <w:rFonts w:asciiTheme="minorHAnsi" w:hAnsiTheme="minorHAnsi" w:cstheme="minorHAnsi"/>
          <w:sz w:val="22"/>
          <w:szCs w:val="22"/>
        </w:rPr>
        <w:t>manages a Courts and Tribunals Network, comprising representatives of courts and tribunals from across EU+ countries, European courts and judicial and other associations</w:t>
      </w:r>
      <w:r w:rsidR="00E518A1" w:rsidRPr="00892471">
        <w:rPr>
          <w:rFonts w:asciiTheme="minorHAnsi" w:hAnsiTheme="minorHAnsi" w:cstheme="minorHAnsi"/>
          <w:sz w:val="22"/>
          <w:szCs w:val="22"/>
        </w:rPr>
        <w:t xml:space="preserve"> and that, in this context, </w:t>
      </w:r>
      <w:r w:rsidR="00F45FDD" w:rsidRPr="00892471">
        <w:rPr>
          <w:rFonts w:asciiTheme="minorHAnsi" w:hAnsiTheme="minorHAnsi" w:cstheme="minorHAnsi"/>
          <w:sz w:val="22"/>
          <w:szCs w:val="22"/>
        </w:rPr>
        <w:t xml:space="preserve">the </w:t>
      </w:r>
      <w:r w:rsidR="003B0D79" w:rsidRPr="00892471">
        <w:rPr>
          <w:rFonts w:asciiTheme="minorHAnsi" w:hAnsiTheme="minorHAnsi" w:cstheme="minorHAnsi"/>
          <w:sz w:val="22"/>
          <w:szCs w:val="22"/>
        </w:rPr>
        <w:t>EUAA</w:t>
      </w:r>
      <w:r w:rsidR="00EE280D" w:rsidRPr="00892471">
        <w:rPr>
          <w:rFonts w:asciiTheme="minorHAnsi" w:hAnsiTheme="minorHAnsi" w:cstheme="minorHAnsi"/>
          <w:sz w:val="22"/>
          <w:szCs w:val="22"/>
        </w:rPr>
        <w:t xml:space="preserve"> </w:t>
      </w:r>
      <w:r w:rsidRPr="00892471">
        <w:rPr>
          <w:rFonts w:asciiTheme="minorHAnsi" w:hAnsiTheme="minorHAnsi" w:cstheme="minorHAnsi"/>
          <w:sz w:val="22"/>
          <w:szCs w:val="22"/>
        </w:rPr>
        <w:t xml:space="preserve">develops specific professional development material for members </w:t>
      </w:r>
      <w:r w:rsidRPr="00892471">
        <w:rPr>
          <w:rFonts w:asciiTheme="minorHAnsi" w:hAnsiTheme="minorHAnsi" w:cstheme="minorHAnsi"/>
          <w:sz w:val="22"/>
          <w:szCs w:val="22"/>
        </w:rPr>
        <w:lastRenderedPageBreak/>
        <w:t xml:space="preserve">of courts and tribunals, facilitates </w:t>
      </w:r>
      <w:r w:rsidR="0069003B" w:rsidRPr="00892471">
        <w:rPr>
          <w:rFonts w:asciiTheme="minorHAnsi" w:hAnsiTheme="minorHAnsi" w:cstheme="minorHAnsi"/>
          <w:sz w:val="22"/>
          <w:szCs w:val="22"/>
        </w:rPr>
        <w:t xml:space="preserve">horizontal </w:t>
      </w:r>
      <w:r w:rsidRPr="00892471">
        <w:rPr>
          <w:rFonts w:asciiTheme="minorHAnsi" w:hAnsiTheme="minorHAnsi" w:cstheme="minorHAnsi"/>
          <w:sz w:val="22"/>
          <w:szCs w:val="22"/>
        </w:rPr>
        <w:t>judicial dialogue through its Network, organises judicial training workshops and other capacity building activities in the field of international protection;</w:t>
      </w:r>
    </w:p>
    <w:p w14:paraId="5D1C48CA" w14:textId="77777777" w:rsidR="00D6134B" w:rsidRPr="00892471" w:rsidRDefault="00D6134B" w:rsidP="00131E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7ACFE2" w14:textId="72A78483" w:rsidR="008D7D70" w:rsidRPr="00892471" w:rsidRDefault="00AE3FF1" w:rsidP="00AE3FF1">
      <w:pPr>
        <w:jc w:val="both"/>
        <w:rPr>
          <w:rFonts w:asciiTheme="minorHAnsi" w:hAnsiTheme="minorHAnsi" w:cstheme="minorHAnsi"/>
          <w:sz w:val="22"/>
          <w:szCs w:val="22"/>
        </w:rPr>
      </w:pPr>
      <w:r w:rsidRPr="00892471">
        <w:rPr>
          <w:rFonts w:asciiTheme="minorHAnsi" w:hAnsiTheme="minorHAnsi" w:cstheme="minorHAnsi"/>
          <w:b/>
          <w:sz w:val="22"/>
          <w:szCs w:val="22"/>
        </w:rPr>
        <w:t>Whereas</w:t>
      </w:r>
      <w:r w:rsidRPr="00892471">
        <w:rPr>
          <w:rFonts w:asciiTheme="minorHAnsi" w:hAnsiTheme="minorHAnsi" w:cstheme="minorHAnsi"/>
          <w:sz w:val="22"/>
          <w:szCs w:val="22"/>
        </w:rPr>
        <w:t xml:space="preserve"> the Council</w:t>
      </w:r>
      <w:r w:rsidR="008052EA" w:rsidRPr="00892471">
        <w:rPr>
          <w:rFonts w:asciiTheme="minorHAnsi" w:hAnsiTheme="minorHAnsi" w:cstheme="minorHAnsi"/>
          <w:sz w:val="22"/>
          <w:szCs w:val="22"/>
        </w:rPr>
        <w:t xml:space="preserve"> of the European Union</w:t>
      </w:r>
      <w:r w:rsidRPr="00892471">
        <w:rPr>
          <w:rFonts w:asciiTheme="minorHAnsi" w:hAnsiTheme="minorHAnsi" w:cstheme="minorHAnsi"/>
          <w:sz w:val="22"/>
          <w:szCs w:val="22"/>
        </w:rPr>
        <w:t>’s Conclusions of 10 March 2021 underline</w:t>
      </w:r>
      <w:r w:rsidR="008D7D70" w:rsidRPr="00892471">
        <w:rPr>
          <w:rFonts w:asciiTheme="minorHAnsi" w:hAnsiTheme="minorHAnsi" w:cstheme="minorHAnsi"/>
          <w:sz w:val="22"/>
          <w:szCs w:val="22"/>
        </w:rPr>
        <w:t>s</w:t>
      </w:r>
      <w:r w:rsidRPr="00892471">
        <w:rPr>
          <w:rFonts w:asciiTheme="minorHAnsi" w:hAnsiTheme="minorHAnsi" w:cstheme="minorHAnsi"/>
          <w:sz w:val="22"/>
          <w:szCs w:val="22"/>
        </w:rPr>
        <w:t xml:space="preserve"> the critical role of judicial training in building a European judicial culture, based on the rule of law, mutual trust and respect for fundamental rights; </w:t>
      </w:r>
    </w:p>
    <w:p w14:paraId="341FD911" w14:textId="77777777" w:rsidR="008D7D70" w:rsidRPr="00892471" w:rsidRDefault="008D7D70" w:rsidP="00AE3FF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70B803" w14:textId="79DD0F67" w:rsidR="00AE3FF1" w:rsidRPr="00892471" w:rsidRDefault="008D7D70" w:rsidP="00AE3FF1">
      <w:pPr>
        <w:jc w:val="both"/>
        <w:rPr>
          <w:rFonts w:asciiTheme="minorHAnsi" w:hAnsiTheme="minorHAnsi" w:cstheme="minorHAnsi"/>
          <w:sz w:val="22"/>
          <w:szCs w:val="22"/>
        </w:rPr>
      </w:pPr>
      <w:r w:rsidRPr="00892471">
        <w:rPr>
          <w:rFonts w:asciiTheme="minorHAnsi" w:hAnsiTheme="minorHAnsi" w:cstheme="minorHAnsi"/>
          <w:b/>
          <w:sz w:val="22"/>
          <w:szCs w:val="22"/>
        </w:rPr>
        <w:t>W</w:t>
      </w:r>
      <w:r w:rsidR="00AE3FF1" w:rsidRPr="00892471">
        <w:rPr>
          <w:rFonts w:asciiTheme="minorHAnsi" w:hAnsiTheme="minorHAnsi" w:cstheme="minorHAnsi"/>
          <w:b/>
          <w:sz w:val="22"/>
          <w:szCs w:val="22"/>
        </w:rPr>
        <w:t>hereas</w:t>
      </w:r>
      <w:r w:rsidR="00AE3FF1" w:rsidRPr="00892471">
        <w:rPr>
          <w:rFonts w:asciiTheme="minorHAnsi" w:hAnsiTheme="minorHAnsi" w:cstheme="minorHAnsi"/>
          <w:sz w:val="22"/>
          <w:szCs w:val="22"/>
        </w:rPr>
        <w:t xml:space="preserve"> the Council invites FRA, EUROJUST, other Justice and Home Affairs agencies and their networks to: be fully involved in European judicial training; enter into working relationships with and provide support to the European and – where relevant and possible – national training providers for justice professionals;</w:t>
      </w:r>
    </w:p>
    <w:p w14:paraId="79238B2C" w14:textId="77777777" w:rsidR="00AE3FF1" w:rsidRPr="00892471" w:rsidRDefault="00AE3FF1" w:rsidP="00AE3FF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215BFB" w14:textId="4B5966CC" w:rsidR="00114C38" w:rsidRPr="00892471" w:rsidRDefault="006F112B" w:rsidP="00CF3036">
      <w:pPr>
        <w:jc w:val="both"/>
        <w:rPr>
          <w:rFonts w:asciiTheme="minorHAnsi" w:hAnsiTheme="minorHAnsi" w:cstheme="minorHAnsi"/>
          <w:sz w:val="22"/>
          <w:szCs w:val="22"/>
        </w:rPr>
      </w:pPr>
      <w:r w:rsidRPr="00892471">
        <w:rPr>
          <w:rFonts w:asciiTheme="minorHAnsi" w:hAnsiTheme="minorHAnsi" w:cstheme="minorHAnsi"/>
          <w:b/>
          <w:sz w:val="22"/>
          <w:szCs w:val="22"/>
        </w:rPr>
        <w:t>Acknowledging</w:t>
      </w:r>
      <w:r w:rsidR="00BA08A2" w:rsidRPr="0089247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14C38" w:rsidRPr="00892471">
        <w:rPr>
          <w:rFonts w:asciiTheme="minorHAnsi" w:hAnsiTheme="minorHAnsi" w:cstheme="minorHAnsi"/>
          <w:b/>
          <w:sz w:val="22"/>
          <w:szCs w:val="22"/>
        </w:rPr>
        <w:t xml:space="preserve">that </w:t>
      </w:r>
      <w:r w:rsidR="008D7D70" w:rsidRPr="00892471">
        <w:rPr>
          <w:rFonts w:asciiTheme="minorHAnsi" w:hAnsiTheme="minorHAnsi" w:cstheme="minorHAnsi"/>
          <w:sz w:val="22"/>
          <w:szCs w:val="22"/>
        </w:rPr>
        <w:t xml:space="preserve">the </w:t>
      </w:r>
      <w:r w:rsidRPr="00892471">
        <w:rPr>
          <w:rFonts w:asciiTheme="minorHAnsi" w:hAnsiTheme="minorHAnsi" w:cstheme="minorHAnsi"/>
          <w:sz w:val="22"/>
          <w:szCs w:val="22"/>
        </w:rPr>
        <w:t>SSM</w:t>
      </w:r>
      <w:r w:rsidR="00114C38" w:rsidRPr="00892471">
        <w:rPr>
          <w:rFonts w:asciiTheme="minorHAnsi" w:hAnsiTheme="minorHAnsi" w:cstheme="minorHAnsi"/>
          <w:sz w:val="22"/>
          <w:szCs w:val="22"/>
        </w:rPr>
        <w:t>’s mandate is to</w:t>
      </w:r>
      <w:r w:rsidR="00904617" w:rsidRPr="00892471">
        <w:rPr>
          <w:rFonts w:asciiTheme="minorHAnsi" w:hAnsiTheme="minorHAnsi" w:cstheme="minorHAnsi"/>
          <w:sz w:val="22"/>
          <w:szCs w:val="22"/>
        </w:rPr>
        <w:t xml:space="preserve"> ensure th</w:t>
      </w:r>
      <w:r w:rsidR="005866CF" w:rsidRPr="00892471">
        <w:rPr>
          <w:rFonts w:asciiTheme="minorHAnsi" w:hAnsiTheme="minorHAnsi" w:cstheme="minorHAnsi"/>
          <w:sz w:val="22"/>
          <w:szCs w:val="22"/>
        </w:rPr>
        <w:t xml:space="preserve">e implementation of the right and duty of members of the judiciary to </w:t>
      </w:r>
      <w:r w:rsidR="00DB1E3B" w:rsidRPr="00892471">
        <w:rPr>
          <w:rFonts w:asciiTheme="minorHAnsi" w:hAnsiTheme="minorHAnsi" w:cstheme="minorHAnsi"/>
          <w:sz w:val="22"/>
          <w:szCs w:val="22"/>
        </w:rPr>
        <w:t xml:space="preserve">follow </w:t>
      </w:r>
      <w:r w:rsidR="005866CF" w:rsidRPr="00892471">
        <w:rPr>
          <w:rFonts w:asciiTheme="minorHAnsi" w:hAnsiTheme="minorHAnsi" w:cstheme="minorHAnsi"/>
          <w:sz w:val="22"/>
          <w:szCs w:val="22"/>
        </w:rPr>
        <w:t>professional training</w:t>
      </w:r>
      <w:r w:rsidR="00E87C78" w:rsidRPr="00892471">
        <w:rPr>
          <w:rFonts w:asciiTheme="minorHAnsi" w:hAnsiTheme="minorHAnsi" w:cstheme="minorHAnsi"/>
          <w:sz w:val="22"/>
          <w:szCs w:val="22"/>
        </w:rPr>
        <w:t>;</w:t>
      </w:r>
    </w:p>
    <w:p w14:paraId="17D2638F" w14:textId="77777777" w:rsidR="00B25372" w:rsidRPr="00892471" w:rsidRDefault="00B25372" w:rsidP="00CF303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422157" w14:textId="708C8B95" w:rsidR="00B25372" w:rsidRPr="00892471" w:rsidRDefault="00B25372" w:rsidP="00CF3036">
      <w:pPr>
        <w:jc w:val="both"/>
        <w:rPr>
          <w:rFonts w:asciiTheme="minorHAnsi" w:hAnsiTheme="minorHAnsi" w:cstheme="minorHAnsi"/>
          <w:sz w:val="22"/>
          <w:szCs w:val="22"/>
        </w:rPr>
      </w:pPr>
      <w:r w:rsidRPr="00892471">
        <w:rPr>
          <w:rFonts w:asciiTheme="minorHAnsi" w:hAnsiTheme="minorHAnsi" w:cstheme="minorHAnsi"/>
          <w:b/>
          <w:sz w:val="22"/>
          <w:szCs w:val="22"/>
        </w:rPr>
        <w:t>Having regard</w:t>
      </w:r>
      <w:r w:rsidRPr="00892471">
        <w:rPr>
          <w:rFonts w:asciiTheme="minorHAnsi" w:hAnsiTheme="minorHAnsi" w:cstheme="minorHAnsi"/>
          <w:sz w:val="22"/>
          <w:szCs w:val="22"/>
        </w:rPr>
        <w:t xml:space="preserve"> to </w:t>
      </w:r>
      <w:r w:rsidR="00DB1E3B" w:rsidRPr="00892471">
        <w:rPr>
          <w:rFonts w:asciiTheme="minorHAnsi" w:hAnsiTheme="minorHAnsi" w:cstheme="minorHAnsi"/>
          <w:sz w:val="22"/>
          <w:szCs w:val="22"/>
        </w:rPr>
        <w:t xml:space="preserve">Article </w:t>
      </w:r>
      <w:r w:rsidR="00770C71" w:rsidRPr="00892471">
        <w:rPr>
          <w:rFonts w:asciiTheme="minorHAnsi" w:hAnsiTheme="minorHAnsi" w:cstheme="minorHAnsi"/>
          <w:sz w:val="22"/>
          <w:szCs w:val="22"/>
        </w:rPr>
        <w:t xml:space="preserve">2 par. 4 of the </w:t>
      </w:r>
      <w:r w:rsidR="00770C71" w:rsidRPr="00892471">
        <w:rPr>
          <w:rFonts w:asciiTheme="minorHAnsi" w:hAnsiTheme="minorHAnsi" w:cstheme="minorHAnsi"/>
          <w:i/>
          <w:iCs/>
          <w:sz w:val="22"/>
          <w:szCs w:val="22"/>
        </w:rPr>
        <w:t xml:space="preserve">Statute of </w:t>
      </w:r>
      <w:r w:rsidR="0080255C" w:rsidRPr="00892471">
        <w:rPr>
          <w:rFonts w:asciiTheme="minorHAnsi" w:hAnsiTheme="minorHAnsi" w:cstheme="minorHAnsi"/>
          <w:i/>
          <w:iCs/>
          <w:sz w:val="22"/>
          <w:szCs w:val="22"/>
        </w:rPr>
        <w:t>the</w:t>
      </w:r>
      <w:r w:rsidR="0080255C" w:rsidRPr="00892471">
        <w:rPr>
          <w:rFonts w:asciiTheme="minorHAnsi" w:hAnsiTheme="minorHAnsi" w:cstheme="minorHAnsi"/>
          <w:sz w:val="22"/>
          <w:szCs w:val="22"/>
        </w:rPr>
        <w:t xml:space="preserve"> </w:t>
      </w:r>
      <w:r w:rsidR="009940C6" w:rsidRPr="00892471">
        <w:rPr>
          <w:rFonts w:asciiTheme="minorHAnsi" w:hAnsiTheme="minorHAnsi" w:cstheme="minorHAnsi"/>
          <w:i/>
          <w:iCs/>
          <w:sz w:val="22"/>
          <w:szCs w:val="22"/>
        </w:rPr>
        <w:t>SSM</w:t>
      </w:r>
      <w:r w:rsidR="00770C71" w:rsidRPr="00892471">
        <w:rPr>
          <w:rFonts w:asciiTheme="minorHAnsi" w:hAnsiTheme="minorHAnsi" w:cstheme="minorHAnsi"/>
          <w:sz w:val="22"/>
          <w:szCs w:val="22"/>
        </w:rPr>
        <w:t>,</w:t>
      </w:r>
      <w:r w:rsidRPr="00892471">
        <w:rPr>
          <w:rFonts w:asciiTheme="minorHAnsi" w:hAnsiTheme="minorHAnsi" w:cstheme="minorHAnsi"/>
          <w:sz w:val="22"/>
          <w:szCs w:val="22"/>
        </w:rPr>
        <w:t xml:space="preserve"> </w:t>
      </w:r>
      <w:r w:rsidR="0035568C" w:rsidRPr="00892471">
        <w:rPr>
          <w:rFonts w:asciiTheme="minorHAnsi" w:hAnsiTheme="minorHAnsi" w:cstheme="minorHAnsi"/>
          <w:sz w:val="22"/>
          <w:szCs w:val="22"/>
        </w:rPr>
        <w:t xml:space="preserve">according to which, for the pursuit of </w:t>
      </w:r>
      <w:r w:rsidR="00E22F0F" w:rsidRPr="00892471">
        <w:rPr>
          <w:rFonts w:asciiTheme="minorHAnsi" w:hAnsiTheme="minorHAnsi" w:cstheme="minorHAnsi"/>
          <w:sz w:val="22"/>
          <w:szCs w:val="22"/>
        </w:rPr>
        <w:t xml:space="preserve">its mandate and tasks, </w:t>
      </w:r>
      <w:r w:rsidR="0035568C" w:rsidRPr="00892471">
        <w:rPr>
          <w:rFonts w:asciiTheme="minorHAnsi" w:hAnsiTheme="minorHAnsi" w:cstheme="minorHAnsi"/>
          <w:sz w:val="22"/>
          <w:szCs w:val="22"/>
        </w:rPr>
        <w:t>the S</w:t>
      </w:r>
      <w:r w:rsidR="00FB26EF" w:rsidRPr="00892471">
        <w:rPr>
          <w:rFonts w:asciiTheme="minorHAnsi" w:hAnsiTheme="minorHAnsi" w:cstheme="minorHAnsi"/>
          <w:sz w:val="22"/>
          <w:szCs w:val="22"/>
        </w:rPr>
        <w:t>SM</w:t>
      </w:r>
      <w:r w:rsidR="0035568C" w:rsidRPr="00892471">
        <w:rPr>
          <w:rFonts w:asciiTheme="minorHAnsi" w:hAnsiTheme="minorHAnsi" w:cstheme="minorHAnsi"/>
          <w:sz w:val="22"/>
          <w:szCs w:val="22"/>
        </w:rPr>
        <w:t xml:space="preserve"> may </w:t>
      </w:r>
      <w:r w:rsidR="00516912" w:rsidRPr="00892471">
        <w:rPr>
          <w:rFonts w:asciiTheme="minorHAnsi" w:hAnsiTheme="minorHAnsi" w:cstheme="minorHAnsi"/>
          <w:sz w:val="22"/>
          <w:szCs w:val="22"/>
        </w:rPr>
        <w:t>avail itself</w:t>
      </w:r>
      <w:r w:rsidR="0035568C" w:rsidRPr="00892471">
        <w:rPr>
          <w:rFonts w:asciiTheme="minorHAnsi" w:hAnsiTheme="minorHAnsi" w:cstheme="minorHAnsi"/>
          <w:sz w:val="22"/>
          <w:szCs w:val="22"/>
        </w:rPr>
        <w:t xml:space="preserve"> of agreements, conventions or memoranda of understanding </w:t>
      </w:r>
      <w:r w:rsidR="00B74BA6" w:rsidRPr="00892471">
        <w:rPr>
          <w:rFonts w:asciiTheme="minorHAnsi" w:hAnsiTheme="minorHAnsi" w:cstheme="minorHAnsi"/>
          <w:sz w:val="22"/>
          <w:szCs w:val="22"/>
        </w:rPr>
        <w:t xml:space="preserve">entered into </w:t>
      </w:r>
      <w:r w:rsidR="0035568C" w:rsidRPr="00892471">
        <w:rPr>
          <w:rFonts w:asciiTheme="minorHAnsi" w:hAnsiTheme="minorHAnsi" w:cstheme="minorHAnsi"/>
          <w:sz w:val="22"/>
          <w:szCs w:val="22"/>
        </w:rPr>
        <w:t xml:space="preserve">with other public or private </w:t>
      </w:r>
      <w:r w:rsidR="00516912" w:rsidRPr="00892471">
        <w:rPr>
          <w:rFonts w:asciiTheme="minorHAnsi" w:hAnsiTheme="minorHAnsi" w:cstheme="minorHAnsi"/>
          <w:sz w:val="22"/>
          <w:szCs w:val="22"/>
        </w:rPr>
        <w:t>entities</w:t>
      </w:r>
      <w:r w:rsidR="00E87C78" w:rsidRPr="00892471">
        <w:rPr>
          <w:rFonts w:asciiTheme="minorHAnsi" w:hAnsiTheme="minorHAnsi" w:cstheme="minorHAnsi"/>
          <w:sz w:val="22"/>
          <w:szCs w:val="22"/>
        </w:rPr>
        <w:t>;</w:t>
      </w:r>
    </w:p>
    <w:p w14:paraId="6D05EFE1" w14:textId="77777777" w:rsidR="00B25372" w:rsidRPr="00892471" w:rsidRDefault="00B25372" w:rsidP="00CF303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0D57DF" w14:textId="4B8122E9" w:rsidR="00114C38" w:rsidRPr="00892471" w:rsidRDefault="00B25372" w:rsidP="00CF3036">
      <w:pPr>
        <w:jc w:val="both"/>
        <w:rPr>
          <w:rFonts w:asciiTheme="minorHAnsi" w:hAnsiTheme="minorHAnsi" w:cstheme="minorHAnsi"/>
          <w:sz w:val="22"/>
          <w:szCs w:val="22"/>
        </w:rPr>
      </w:pPr>
      <w:r w:rsidRPr="00892471">
        <w:rPr>
          <w:rFonts w:asciiTheme="minorHAnsi" w:hAnsiTheme="minorHAnsi" w:cstheme="minorHAnsi"/>
          <w:b/>
          <w:sz w:val="22"/>
          <w:szCs w:val="22"/>
        </w:rPr>
        <w:t>Recalling</w:t>
      </w:r>
      <w:r w:rsidRPr="00892471">
        <w:rPr>
          <w:rFonts w:asciiTheme="minorHAnsi" w:hAnsiTheme="minorHAnsi" w:cstheme="minorHAnsi"/>
          <w:sz w:val="22"/>
          <w:szCs w:val="22"/>
        </w:rPr>
        <w:t xml:space="preserve"> </w:t>
      </w:r>
      <w:r w:rsidR="00114C38" w:rsidRPr="00892471">
        <w:rPr>
          <w:rFonts w:asciiTheme="minorHAnsi" w:hAnsiTheme="minorHAnsi" w:cstheme="minorHAnsi"/>
          <w:sz w:val="22"/>
          <w:szCs w:val="22"/>
        </w:rPr>
        <w:t>that</w:t>
      </w:r>
      <w:r w:rsidR="000327D2" w:rsidRPr="00892471">
        <w:rPr>
          <w:rFonts w:asciiTheme="minorHAnsi" w:hAnsiTheme="minorHAnsi" w:cstheme="minorHAnsi"/>
          <w:sz w:val="22"/>
          <w:szCs w:val="22"/>
        </w:rPr>
        <w:t xml:space="preserve">, as per Article </w:t>
      </w:r>
      <w:r w:rsidR="00C44099" w:rsidRPr="00892471">
        <w:rPr>
          <w:rFonts w:asciiTheme="minorHAnsi" w:hAnsiTheme="minorHAnsi" w:cstheme="minorHAnsi"/>
          <w:sz w:val="22"/>
          <w:szCs w:val="22"/>
        </w:rPr>
        <w:t>2</w:t>
      </w:r>
      <w:r w:rsidR="000327D2" w:rsidRPr="00892471">
        <w:rPr>
          <w:rFonts w:asciiTheme="minorHAnsi" w:hAnsiTheme="minorHAnsi" w:cstheme="minorHAnsi"/>
          <w:sz w:val="22"/>
          <w:szCs w:val="22"/>
        </w:rPr>
        <w:t xml:space="preserve"> par. 1 of its Statute,</w:t>
      </w:r>
      <w:r w:rsidR="00114C38" w:rsidRPr="00892471">
        <w:rPr>
          <w:rFonts w:asciiTheme="minorHAnsi" w:hAnsiTheme="minorHAnsi" w:cstheme="minorHAnsi"/>
          <w:sz w:val="22"/>
          <w:szCs w:val="22"/>
        </w:rPr>
        <w:t xml:space="preserve"> </w:t>
      </w:r>
      <w:r w:rsidR="00D84E3F" w:rsidRPr="00892471">
        <w:rPr>
          <w:rFonts w:asciiTheme="minorHAnsi" w:hAnsiTheme="minorHAnsi" w:cstheme="minorHAnsi"/>
          <w:sz w:val="22"/>
          <w:szCs w:val="22"/>
        </w:rPr>
        <w:t>the SSM</w:t>
      </w:r>
      <w:r w:rsidR="00114C38" w:rsidRPr="00892471">
        <w:rPr>
          <w:rFonts w:asciiTheme="minorHAnsi" w:hAnsiTheme="minorHAnsi" w:cstheme="minorHAnsi"/>
          <w:sz w:val="22"/>
          <w:szCs w:val="22"/>
        </w:rPr>
        <w:t xml:space="preserve"> develops training standards and curricula, coordinates </w:t>
      </w:r>
      <w:r w:rsidR="00B16C37" w:rsidRPr="00892471">
        <w:rPr>
          <w:rFonts w:asciiTheme="minorHAnsi" w:hAnsiTheme="minorHAnsi" w:cstheme="minorHAnsi"/>
          <w:sz w:val="22"/>
          <w:szCs w:val="22"/>
        </w:rPr>
        <w:t xml:space="preserve">and delivers </w:t>
      </w:r>
      <w:r w:rsidR="00114C38" w:rsidRPr="00892471">
        <w:rPr>
          <w:rFonts w:asciiTheme="minorHAnsi" w:hAnsiTheme="minorHAnsi" w:cstheme="minorHAnsi"/>
          <w:sz w:val="22"/>
          <w:szCs w:val="22"/>
        </w:rPr>
        <w:t xml:space="preserve">judicial </w:t>
      </w:r>
      <w:r w:rsidR="00F51C11" w:rsidRPr="00892471">
        <w:rPr>
          <w:rFonts w:asciiTheme="minorHAnsi" w:hAnsiTheme="minorHAnsi" w:cstheme="minorHAnsi"/>
          <w:sz w:val="22"/>
          <w:szCs w:val="22"/>
        </w:rPr>
        <w:t xml:space="preserve">initial and professional development </w:t>
      </w:r>
      <w:r w:rsidR="00114C38" w:rsidRPr="00892471">
        <w:rPr>
          <w:rFonts w:asciiTheme="minorHAnsi" w:hAnsiTheme="minorHAnsi" w:cstheme="minorHAnsi"/>
          <w:sz w:val="22"/>
          <w:szCs w:val="22"/>
        </w:rPr>
        <w:t>training</w:t>
      </w:r>
      <w:r w:rsidR="00B16C37" w:rsidRPr="00892471">
        <w:rPr>
          <w:rFonts w:asciiTheme="minorHAnsi" w:hAnsiTheme="minorHAnsi" w:cstheme="minorHAnsi"/>
          <w:sz w:val="22"/>
          <w:szCs w:val="22"/>
        </w:rPr>
        <w:t xml:space="preserve"> </w:t>
      </w:r>
      <w:r w:rsidR="00906B5F" w:rsidRPr="00892471">
        <w:rPr>
          <w:rFonts w:asciiTheme="minorHAnsi" w:hAnsiTheme="minorHAnsi" w:cstheme="minorHAnsi"/>
          <w:sz w:val="22"/>
          <w:szCs w:val="22"/>
        </w:rPr>
        <w:t xml:space="preserve">courses </w:t>
      </w:r>
      <w:r w:rsidR="00C44099" w:rsidRPr="00892471">
        <w:rPr>
          <w:rFonts w:asciiTheme="minorHAnsi" w:hAnsiTheme="minorHAnsi" w:cstheme="minorHAnsi"/>
          <w:sz w:val="22"/>
          <w:szCs w:val="22"/>
        </w:rPr>
        <w:t>to</w:t>
      </w:r>
      <w:r w:rsidR="00B16C37" w:rsidRPr="00892471">
        <w:rPr>
          <w:rFonts w:asciiTheme="minorHAnsi" w:hAnsiTheme="minorHAnsi" w:cstheme="minorHAnsi"/>
          <w:sz w:val="22"/>
          <w:szCs w:val="22"/>
        </w:rPr>
        <w:t xml:space="preserve"> </w:t>
      </w:r>
      <w:r w:rsidR="00F51C11" w:rsidRPr="00892471">
        <w:rPr>
          <w:rFonts w:asciiTheme="minorHAnsi" w:hAnsiTheme="minorHAnsi" w:cstheme="minorHAnsi"/>
          <w:sz w:val="22"/>
          <w:szCs w:val="22"/>
        </w:rPr>
        <w:t xml:space="preserve">members of the judiciary, </w:t>
      </w:r>
      <w:r w:rsidR="00EA7FD2" w:rsidRPr="00892471">
        <w:rPr>
          <w:rFonts w:asciiTheme="minorHAnsi" w:hAnsiTheme="minorHAnsi" w:cstheme="minorHAnsi"/>
          <w:sz w:val="22"/>
          <w:szCs w:val="22"/>
        </w:rPr>
        <w:t xml:space="preserve">takes part in cultural </w:t>
      </w:r>
      <w:r w:rsidR="00114C38" w:rsidRPr="00892471">
        <w:rPr>
          <w:rFonts w:asciiTheme="minorHAnsi" w:hAnsiTheme="minorHAnsi" w:cstheme="minorHAnsi"/>
          <w:sz w:val="22"/>
          <w:szCs w:val="22"/>
        </w:rPr>
        <w:t>exchange</w:t>
      </w:r>
      <w:r w:rsidR="00793EAF" w:rsidRPr="00892471">
        <w:rPr>
          <w:rFonts w:asciiTheme="minorHAnsi" w:hAnsiTheme="minorHAnsi" w:cstheme="minorHAnsi"/>
          <w:sz w:val="22"/>
          <w:szCs w:val="22"/>
        </w:rPr>
        <w:t xml:space="preserve"> </w:t>
      </w:r>
      <w:r w:rsidR="00114C38" w:rsidRPr="00892471">
        <w:rPr>
          <w:rFonts w:asciiTheme="minorHAnsi" w:hAnsiTheme="minorHAnsi" w:cstheme="minorHAnsi"/>
          <w:sz w:val="22"/>
          <w:szCs w:val="22"/>
        </w:rPr>
        <w:t>programme</w:t>
      </w:r>
      <w:r w:rsidR="00793EAF" w:rsidRPr="00892471">
        <w:rPr>
          <w:rFonts w:asciiTheme="minorHAnsi" w:hAnsiTheme="minorHAnsi" w:cstheme="minorHAnsi"/>
          <w:sz w:val="22"/>
          <w:szCs w:val="22"/>
        </w:rPr>
        <w:t>s, study and research visits</w:t>
      </w:r>
      <w:r w:rsidR="00114C38" w:rsidRPr="00892471">
        <w:rPr>
          <w:rFonts w:asciiTheme="minorHAnsi" w:hAnsiTheme="minorHAnsi" w:cstheme="minorHAnsi"/>
          <w:sz w:val="22"/>
          <w:szCs w:val="22"/>
        </w:rPr>
        <w:t>,</w:t>
      </w:r>
      <w:r w:rsidR="00793EAF" w:rsidRPr="00892471">
        <w:rPr>
          <w:rFonts w:asciiTheme="minorHAnsi" w:hAnsiTheme="minorHAnsi" w:cstheme="minorHAnsi"/>
          <w:sz w:val="22"/>
          <w:szCs w:val="22"/>
        </w:rPr>
        <w:t xml:space="preserve"> as well as</w:t>
      </w:r>
      <w:r w:rsidR="00114C38" w:rsidRPr="00892471">
        <w:rPr>
          <w:rFonts w:asciiTheme="minorHAnsi" w:hAnsiTheme="minorHAnsi" w:cstheme="minorHAnsi"/>
          <w:sz w:val="22"/>
          <w:szCs w:val="22"/>
        </w:rPr>
        <w:t xml:space="preserve"> </w:t>
      </w:r>
      <w:r w:rsidR="003B258F" w:rsidRPr="00892471">
        <w:rPr>
          <w:rFonts w:asciiTheme="minorHAnsi" w:hAnsiTheme="minorHAnsi" w:cstheme="minorHAnsi"/>
          <w:sz w:val="22"/>
          <w:szCs w:val="22"/>
        </w:rPr>
        <w:t xml:space="preserve">collaborates </w:t>
      </w:r>
      <w:r w:rsidR="00F20C04" w:rsidRPr="00892471">
        <w:rPr>
          <w:rFonts w:asciiTheme="minorHAnsi" w:hAnsiTheme="minorHAnsi" w:cstheme="minorHAnsi"/>
          <w:sz w:val="22"/>
          <w:szCs w:val="22"/>
        </w:rPr>
        <w:t xml:space="preserve">for the development of </w:t>
      </w:r>
      <w:r w:rsidR="00BD29EF" w:rsidRPr="00892471">
        <w:rPr>
          <w:rFonts w:asciiTheme="minorHAnsi" w:hAnsiTheme="minorHAnsi" w:cstheme="minorHAnsi"/>
          <w:sz w:val="22"/>
          <w:szCs w:val="22"/>
        </w:rPr>
        <w:t xml:space="preserve">trainings </w:t>
      </w:r>
      <w:r w:rsidR="003B258F" w:rsidRPr="00892471">
        <w:rPr>
          <w:rFonts w:asciiTheme="minorHAnsi" w:hAnsiTheme="minorHAnsi" w:cstheme="minorHAnsi"/>
          <w:sz w:val="22"/>
          <w:szCs w:val="22"/>
        </w:rPr>
        <w:t xml:space="preserve">with </w:t>
      </w:r>
      <w:r w:rsidR="000A0934" w:rsidRPr="00892471">
        <w:rPr>
          <w:rFonts w:asciiTheme="minorHAnsi" w:hAnsiTheme="minorHAnsi" w:cstheme="minorHAnsi"/>
          <w:sz w:val="22"/>
          <w:szCs w:val="22"/>
        </w:rPr>
        <w:t xml:space="preserve">similar </w:t>
      </w:r>
      <w:r w:rsidR="00BD29EF" w:rsidRPr="00892471">
        <w:rPr>
          <w:rFonts w:asciiTheme="minorHAnsi" w:hAnsiTheme="minorHAnsi" w:cstheme="minorHAnsi"/>
          <w:sz w:val="22"/>
          <w:szCs w:val="22"/>
        </w:rPr>
        <w:t>entities</w:t>
      </w:r>
      <w:r w:rsidR="00E87C78" w:rsidRPr="00892471">
        <w:rPr>
          <w:rFonts w:asciiTheme="minorHAnsi" w:hAnsiTheme="minorHAnsi" w:cstheme="minorHAnsi"/>
          <w:sz w:val="22"/>
          <w:szCs w:val="22"/>
        </w:rPr>
        <w:t>;</w:t>
      </w:r>
    </w:p>
    <w:p w14:paraId="2DF0C3C1" w14:textId="77777777" w:rsidR="00114C38" w:rsidRPr="00892471" w:rsidRDefault="00114C38" w:rsidP="00CF303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92905E" w14:textId="625490DF" w:rsidR="00131E12" w:rsidRPr="00892471" w:rsidRDefault="00864E49" w:rsidP="00131E12">
      <w:pPr>
        <w:jc w:val="both"/>
        <w:rPr>
          <w:rFonts w:asciiTheme="minorHAnsi" w:hAnsiTheme="minorHAnsi" w:cstheme="minorHAnsi"/>
          <w:sz w:val="22"/>
          <w:szCs w:val="22"/>
        </w:rPr>
      </w:pPr>
      <w:r w:rsidRPr="00892471">
        <w:rPr>
          <w:rFonts w:asciiTheme="minorHAnsi" w:hAnsiTheme="minorHAnsi" w:cstheme="minorHAnsi"/>
          <w:b/>
          <w:sz w:val="22"/>
          <w:szCs w:val="22"/>
        </w:rPr>
        <w:t>Considering</w:t>
      </w:r>
      <w:r w:rsidRPr="00892471">
        <w:rPr>
          <w:rFonts w:asciiTheme="minorHAnsi" w:hAnsiTheme="minorHAnsi" w:cstheme="minorHAnsi"/>
          <w:sz w:val="22"/>
          <w:szCs w:val="22"/>
        </w:rPr>
        <w:t xml:space="preserve"> that it is in the common interest of </w:t>
      </w:r>
      <w:r w:rsidR="00341411" w:rsidRPr="00892471">
        <w:rPr>
          <w:rFonts w:asciiTheme="minorHAnsi" w:hAnsiTheme="minorHAnsi" w:cstheme="minorHAnsi"/>
          <w:sz w:val="22"/>
          <w:szCs w:val="22"/>
        </w:rPr>
        <w:t xml:space="preserve">the Participants </w:t>
      </w:r>
      <w:r w:rsidRPr="00892471">
        <w:rPr>
          <w:rFonts w:asciiTheme="minorHAnsi" w:hAnsiTheme="minorHAnsi" w:cstheme="minorHAnsi"/>
          <w:sz w:val="22"/>
          <w:szCs w:val="22"/>
        </w:rPr>
        <w:t xml:space="preserve">to contribute to </w:t>
      </w:r>
      <w:r w:rsidR="00114C38" w:rsidRPr="00892471">
        <w:rPr>
          <w:rFonts w:asciiTheme="minorHAnsi" w:hAnsiTheme="minorHAnsi" w:cstheme="minorHAnsi"/>
          <w:sz w:val="22"/>
          <w:szCs w:val="22"/>
        </w:rPr>
        <w:t>judicial</w:t>
      </w:r>
      <w:r w:rsidR="007D154F" w:rsidRPr="00892471">
        <w:rPr>
          <w:rFonts w:asciiTheme="minorHAnsi" w:hAnsiTheme="minorHAnsi" w:cstheme="minorHAnsi"/>
          <w:sz w:val="22"/>
          <w:szCs w:val="22"/>
        </w:rPr>
        <w:t xml:space="preserve"> </w:t>
      </w:r>
      <w:r w:rsidRPr="00892471">
        <w:rPr>
          <w:rFonts w:asciiTheme="minorHAnsi" w:hAnsiTheme="minorHAnsi" w:cstheme="minorHAnsi"/>
          <w:sz w:val="22"/>
          <w:szCs w:val="22"/>
        </w:rPr>
        <w:t xml:space="preserve">cooperation through learning and through strengthening training activities </w:t>
      </w:r>
      <w:r w:rsidR="00131E12" w:rsidRPr="00892471">
        <w:rPr>
          <w:rFonts w:asciiTheme="minorHAnsi" w:hAnsiTheme="minorHAnsi" w:cstheme="minorHAnsi"/>
          <w:sz w:val="22"/>
          <w:szCs w:val="22"/>
        </w:rPr>
        <w:t xml:space="preserve">for </w:t>
      </w:r>
      <w:r w:rsidR="001101EE" w:rsidRPr="00892471">
        <w:rPr>
          <w:rFonts w:asciiTheme="minorHAnsi" w:hAnsiTheme="minorHAnsi" w:cstheme="minorHAnsi"/>
          <w:sz w:val="22"/>
          <w:szCs w:val="22"/>
        </w:rPr>
        <w:t xml:space="preserve">judges and </w:t>
      </w:r>
      <w:r w:rsidR="008A5B17" w:rsidRPr="00892471">
        <w:rPr>
          <w:rFonts w:asciiTheme="minorHAnsi" w:hAnsiTheme="minorHAnsi" w:cstheme="minorHAnsi"/>
          <w:sz w:val="22"/>
          <w:szCs w:val="22"/>
        </w:rPr>
        <w:t>other officials performing judicial tasks</w:t>
      </w:r>
      <w:r w:rsidR="00131E12" w:rsidRPr="00892471">
        <w:rPr>
          <w:rFonts w:asciiTheme="minorHAnsi" w:hAnsiTheme="minorHAnsi" w:cstheme="minorHAnsi"/>
          <w:sz w:val="22"/>
          <w:szCs w:val="22"/>
        </w:rPr>
        <w:t xml:space="preserve">, hence providing </w:t>
      </w:r>
      <w:r w:rsidR="00341411" w:rsidRPr="00892471">
        <w:rPr>
          <w:rFonts w:asciiTheme="minorHAnsi" w:hAnsiTheme="minorHAnsi" w:cstheme="minorHAnsi"/>
          <w:sz w:val="22"/>
          <w:szCs w:val="22"/>
        </w:rPr>
        <w:t>high-</w:t>
      </w:r>
      <w:r w:rsidR="00131E12" w:rsidRPr="00892471">
        <w:rPr>
          <w:rFonts w:asciiTheme="minorHAnsi" w:hAnsiTheme="minorHAnsi" w:cstheme="minorHAnsi"/>
          <w:sz w:val="22"/>
          <w:szCs w:val="22"/>
        </w:rPr>
        <w:t xml:space="preserve">quality training in </w:t>
      </w:r>
      <w:r w:rsidR="00D26F45" w:rsidRPr="00892471">
        <w:rPr>
          <w:rFonts w:asciiTheme="minorHAnsi" w:hAnsiTheme="minorHAnsi" w:cstheme="minorHAnsi"/>
          <w:sz w:val="22"/>
          <w:szCs w:val="22"/>
        </w:rPr>
        <w:t>the field of international protection</w:t>
      </w:r>
      <w:r w:rsidR="00131E12" w:rsidRPr="00892471">
        <w:rPr>
          <w:rFonts w:asciiTheme="minorHAnsi" w:hAnsiTheme="minorHAnsi" w:cstheme="minorHAnsi"/>
          <w:sz w:val="22"/>
          <w:szCs w:val="22"/>
        </w:rPr>
        <w:t>;</w:t>
      </w:r>
    </w:p>
    <w:p w14:paraId="79B92409" w14:textId="77777777" w:rsidR="00131E12" w:rsidRPr="00892471" w:rsidRDefault="00131E12" w:rsidP="00131E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A86ED2" w14:textId="2A648DB2" w:rsidR="00131E12" w:rsidRPr="00892471" w:rsidRDefault="00864E49" w:rsidP="00CF3036">
      <w:pPr>
        <w:jc w:val="both"/>
        <w:rPr>
          <w:rFonts w:asciiTheme="minorHAnsi" w:hAnsiTheme="minorHAnsi" w:cstheme="minorHAnsi"/>
          <w:sz w:val="22"/>
          <w:szCs w:val="22"/>
        </w:rPr>
      </w:pPr>
      <w:r w:rsidRPr="00892471">
        <w:rPr>
          <w:rFonts w:asciiTheme="minorHAnsi" w:hAnsiTheme="minorHAnsi" w:cstheme="minorHAnsi"/>
          <w:b/>
          <w:sz w:val="22"/>
          <w:szCs w:val="22"/>
        </w:rPr>
        <w:t>Considering</w:t>
      </w:r>
      <w:r w:rsidR="00131E12" w:rsidRPr="00892471">
        <w:rPr>
          <w:rFonts w:asciiTheme="minorHAnsi" w:hAnsiTheme="minorHAnsi" w:cstheme="minorHAnsi"/>
          <w:sz w:val="22"/>
          <w:szCs w:val="22"/>
        </w:rPr>
        <w:t xml:space="preserve"> that it is within the common interest of the </w:t>
      </w:r>
      <w:r w:rsidR="00341411" w:rsidRPr="00892471">
        <w:rPr>
          <w:rFonts w:asciiTheme="minorHAnsi" w:hAnsiTheme="minorHAnsi" w:cstheme="minorHAnsi"/>
          <w:sz w:val="22"/>
          <w:szCs w:val="22"/>
        </w:rPr>
        <w:t>Participants</w:t>
      </w:r>
      <w:r w:rsidR="00131E12" w:rsidRPr="00892471">
        <w:rPr>
          <w:rFonts w:asciiTheme="minorHAnsi" w:hAnsiTheme="minorHAnsi" w:cstheme="minorHAnsi"/>
          <w:sz w:val="22"/>
          <w:szCs w:val="22"/>
        </w:rPr>
        <w:t xml:space="preserve"> to establish a </w:t>
      </w:r>
      <w:r w:rsidR="00341411" w:rsidRPr="00892471">
        <w:rPr>
          <w:rFonts w:asciiTheme="minorHAnsi" w:hAnsiTheme="minorHAnsi" w:cstheme="minorHAnsi"/>
          <w:sz w:val="22"/>
          <w:szCs w:val="22"/>
        </w:rPr>
        <w:t xml:space="preserve">Memorandum of understanding </w:t>
      </w:r>
      <w:proofErr w:type="spellStart"/>
      <w:r w:rsidR="00DB33E8" w:rsidRPr="00892471">
        <w:rPr>
          <w:rFonts w:asciiTheme="minorHAnsi" w:hAnsiTheme="minorHAnsi" w:cstheme="minorHAnsi"/>
          <w:sz w:val="22"/>
          <w:szCs w:val="22"/>
        </w:rPr>
        <w:t>MoU</w:t>
      </w:r>
      <w:proofErr w:type="spellEnd"/>
      <w:r w:rsidR="00131E12" w:rsidRPr="00892471">
        <w:rPr>
          <w:rFonts w:asciiTheme="minorHAnsi" w:hAnsiTheme="minorHAnsi" w:cstheme="minorHAnsi"/>
          <w:sz w:val="22"/>
          <w:szCs w:val="22"/>
        </w:rPr>
        <w:t xml:space="preserve"> in the areas of mutual interest;</w:t>
      </w:r>
    </w:p>
    <w:p w14:paraId="5510487C" w14:textId="77777777" w:rsidR="00BA40A2" w:rsidRPr="00892471" w:rsidRDefault="00BA40A2" w:rsidP="00CF303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2227C8" w14:textId="2235235F" w:rsidR="00864E49" w:rsidRPr="00892471" w:rsidRDefault="00341411" w:rsidP="00CF3036">
      <w:pPr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892471">
        <w:rPr>
          <w:rFonts w:asciiTheme="minorHAnsi" w:hAnsiTheme="minorHAnsi" w:cstheme="minorHAnsi"/>
          <w:sz w:val="22"/>
          <w:szCs w:val="22"/>
        </w:rPr>
        <w:t>Have entered into the following Memorandum of understanding (</w:t>
      </w:r>
      <w:proofErr w:type="spellStart"/>
      <w:r w:rsidR="00DB33E8" w:rsidRPr="00892471">
        <w:rPr>
          <w:rFonts w:asciiTheme="minorHAnsi" w:hAnsiTheme="minorHAnsi" w:cstheme="minorHAnsi"/>
          <w:sz w:val="22"/>
          <w:szCs w:val="22"/>
        </w:rPr>
        <w:t>MoU</w:t>
      </w:r>
      <w:proofErr w:type="spellEnd"/>
      <w:r w:rsidRPr="00892471">
        <w:rPr>
          <w:rFonts w:asciiTheme="minorHAnsi" w:hAnsiTheme="minorHAnsi" w:cstheme="minorHAnsi"/>
          <w:sz w:val="22"/>
          <w:szCs w:val="22"/>
        </w:rPr>
        <w:t>)</w:t>
      </w:r>
      <w:r w:rsidR="00CA5185">
        <w:rPr>
          <w:rFonts w:asciiTheme="minorHAnsi" w:hAnsiTheme="minorHAnsi" w:cstheme="minorHAnsi"/>
          <w:sz w:val="22"/>
          <w:szCs w:val="22"/>
        </w:rPr>
        <w:t>.</w:t>
      </w:r>
      <w:r w:rsidR="00864E49" w:rsidRPr="00892471">
        <w:rPr>
          <w:rFonts w:asciiTheme="minorHAnsi" w:hAnsiTheme="minorHAnsi" w:cstheme="minorHAnsi"/>
          <w:strike/>
          <w:sz w:val="22"/>
          <w:szCs w:val="22"/>
        </w:rPr>
        <w:t xml:space="preserve"> </w:t>
      </w:r>
    </w:p>
    <w:p w14:paraId="1E4370F5" w14:textId="77777777" w:rsidR="00954174" w:rsidRPr="00892471" w:rsidRDefault="00954174" w:rsidP="00CF3036">
      <w:pPr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3874A614" w14:textId="77777777" w:rsidR="00F96EB1" w:rsidRPr="00892471" w:rsidRDefault="00F96EB1" w:rsidP="00CF303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84DD8D" w14:textId="77777777" w:rsidR="00864E49" w:rsidRPr="00892471" w:rsidRDefault="00864E49" w:rsidP="00E40073">
      <w:pPr>
        <w:keepNext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2471">
        <w:rPr>
          <w:rFonts w:asciiTheme="minorHAnsi" w:hAnsiTheme="minorHAnsi" w:cstheme="minorHAnsi"/>
          <w:b/>
          <w:sz w:val="22"/>
          <w:szCs w:val="22"/>
        </w:rPr>
        <w:t>Article 1</w:t>
      </w:r>
    </w:p>
    <w:p w14:paraId="38343680" w14:textId="39413A7F" w:rsidR="00864E49" w:rsidRPr="00892471" w:rsidRDefault="00864E49" w:rsidP="00E40073">
      <w:pPr>
        <w:keepNext/>
        <w:jc w:val="center"/>
        <w:rPr>
          <w:rFonts w:asciiTheme="minorHAnsi" w:hAnsiTheme="minorHAnsi" w:cstheme="minorHAnsi"/>
          <w:sz w:val="22"/>
          <w:szCs w:val="22"/>
        </w:rPr>
      </w:pPr>
      <w:r w:rsidRPr="00892471">
        <w:rPr>
          <w:rFonts w:asciiTheme="minorHAnsi" w:hAnsiTheme="minorHAnsi" w:cstheme="minorHAnsi"/>
          <w:b/>
          <w:sz w:val="22"/>
          <w:szCs w:val="22"/>
        </w:rPr>
        <w:t>Purpose</w:t>
      </w:r>
    </w:p>
    <w:p w14:paraId="461BA2E4" w14:textId="77777777" w:rsidR="00864E49" w:rsidRPr="00892471" w:rsidRDefault="00864E49" w:rsidP="00CF303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44EF3A" w14:textId="6ADAEECE" w:rsidR="00E50AD8" w:rsidRPr="00892471" w:rsidRDefault="00864E49" w:rsidP="00CF3036">
      <w:pPr>
        <w:jc w:val="both"/>
        <w:rPr>
          <w:rFonts w:asciiTheme="minorHAnsi" w:hAnsiTheme="minorHAnsi" w:cstheme="minorHAnsi"/>
          <w:sz w:val="22"/>
          <w:szCs w:val="22"/>
        </w:rPr>
      </w:pPr>
      <w:r w:rsidRPr="00892471">
        <w:rPr>
          <w:rFonts w:asciiTheme="minorHAnsi" w:hAnsiTheme="minorHAnsi" w:cstheme="minorHAnsi"/>
          <w:sz w:val="22"/>
          <w:szCs w:val="22"/>
        </w:rPr>
        <w:t xml:space="preserve">The purpose of this </w:t>
      </w:r>
      <w:proofErr w:type="spellStart"/>
      <w:r w:rsidR="00DB33E8" w:rsidRPr="00892471">
        <w:rPr>
          <w:rFonts w:asciiTheme="minorHAnsi" w:hAnsiTheme="minorHAnsi" w:cstheme="minorHAnsi"/>
          <w:sz w:val="22"/>
          <w:szCs w:val="22"/>
        </w:rPr>
        <w:t>MoU</w:t>
      </w:r>
      <w:proofErr w:type="spellEnd"/>
      <w:r w:rsidR="00B86D0C" w:rsidRPr="00892471">
        <w:rPr>
          <w:rFonts w:asciiTheme="minorHAnsi" w:hAnsiTheme="minorHAnsi" w:cstheme="minorHAnsi"/>
          <w:sz w:val="22"/>
          <w:szCs w:val="22"/>
        </w:rPr>
        <w:t xml:space="preserve"> </w:t>
      </w:r>
      <w:r w:rsidRPr="00892471">
        <w:rPr>
          <w:rFonts w:asciiTheme="minorHAnsi" w:hAnsiTheme="minorHAnsi" w:cstheme="minorHAnsi"/>
          <w:sz w:val="22"/>
          <w:szCs w:val="22"/>
        </w:rPr>
        <w:t>is to</w:t>
      </w:r>
      <w:r w:rsidR="001D651B" w:rsidRPr="00892471">
        <w:rPr>
          <w:rFonts w:asciiTheme="minorHAnsi" w:hAnsiTheme="minorHAnsi" w:cstheme="minorHAnsi"/>
          <w:sz w:val="22"/>
          <w:szCs w:val="22"/>
        </w:rPr>
        <w:t xml:space="preserve"> develop </w:t>
      </w:r>
      <w:r w:rsidR="00E50AD8" w:rsidRPr="00892471">
        <w:rPr>
          <w:rFonts w:asciiTheme="minorHAnsi" w:hAnsiTheme="minorHAnsi" w:cstheme="minorHAnsi"/>
          <w:sz w:val="22"/>
          <w:szCs w:val="22"/>
        </w:rPr>
        <w:t xml:space="preserve">a cooperation framework </w:t>
      </w:r>
      <w:r w:rsidRPr="00892471">
        <w:rPr>
          <w:rFonts w:asciiTheme="minorHAnsi" w:hAnsiTheme="minorHAnsi" w:cstheme="minorHAnsi"/>
          <w:sz w:val="22"/>
          <w:szCs w:val="22"/>
        </w:rPr>
        <w:t xml:space="preserve">between </w:t>
      </w:r>
      <w:r w:rsidR="00F45FDD" w:rsidRPr="00892471">
        <w:rPr>
          <w:rFonts w:asciiTheme="minorHAnsi" w:hAnsiTheme="minorHAnsi" w:cstheme="minorHAnsi"/>
          <w:sz w:val="22"/>
          <w:szCs w:val="22"/>
        </w:rPr>
        <w:t xml:space="preserve">the </w:t>
      </w:r>
      <w:r w:rsidR="00A16F61" w:rsidRPr="00892471">
        <w:rPr>
          <w:rFonts w:asciiTheme="minorHAnsi" w:hAnsiTheme="minorHAnsi" w:cstheme="minorHAnsi"/>
          <w:sz w:val="22"/>
          <w:szCs w:val="22"/>
        </w:rPr>
        <w:t>SSM</w:t>
      </w:r>
      <w:r w:rsidR="00114C38" w:rsidRPr="0089247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50AD8" w:rsidRPr="00892471">
        <w:rPr>
          <w:rFonts w:asciiTheme="minorHAnsi" w:hAnsiTheme="minorHAnsi" w:cstheme="minorHAnsi"/>
          <w:sz w:val="22"/>
          <w:szCs w:val="22"/>
        </w:rPr>
        <w:t xml:space="preserve">and </w:t>
      </w:r>
      <w:r w:rsidR="00F45FDD" w:rsidRPr="00892471">
        <w:rPr>
          <w:rFonts w:asciiTheme="minorHAnsi" w:hAnsiTheme="minorHAnsi" w:cstheme="minorHAnsi"/>
          <w:sz w:val="22"/>
          <w:szCs w:val="22"/>
        </w:rPr>
        <w:t xml:space="preserve">the </w:t>
      </w:r>
      <w:r w:rsidR="003B0D79" w:rsidRPr="00892471">
        <w:rPr>
          <w:rFonts w:asciiTheme="minorHAnsi" w:hAnsiTheme="minorHAnsi" w:cstheme="minorHAnsi"/>
          <w:sz w:val="22"/>
          <w:szCs w:val="22"/>
        </w:rPr>
        <w:t>EUAA</w:t>
      </w:r>
      <w:r w:rsidR="000610D0" w:rsidRPr="00892471">
        <w:rPr>
          <w:rFonts w:asciiTheme="minorHAnsi" w:hAnsiTheme="minorHAnsi" w:cstheme="minorHAnsi"/>
          <w:sz w:val="22"/>
          <w:szCs w:val="22"/>
        </w:rPr>
        <w:t>,</w:t>
      </w:r>
      <w:r w:rsidR="00E50AD8" w:rsidRPr="00892471">
        <w:rPr>
          <w:rFonts w:asciiTheme="minorHAnsi" w:hAnsiTheme="minorHAnsi" w:cstheme="minorHAnsi"/>
          <w:sz w:val="22"/>
          <w:szCs w:val="22"/>
        </w:rPr>
        <w:t xml:space="preserve"> </w:t>
      </w:r>
      <w:r w:rsidR="009B6D36" w:rsidRPr="00892471">
        <w:rPr>
          <w:rFonts w:asciiTheme="minorHAnsi" w:hAnsiTheme="minorHAnsi" w:cstheme="minorHAnsi"/>
          <w:sz w:val="22"/>
          <w:szCs w:val="22"/>
        </w:rPr>
        <w:t>that will</w:t>
      </w:r>
      <w:r w:rsidR="00573E50" w:rsidRPr="00892471">
        <w:rPr>
          <w:rFonts w:asciiTheme="minorHAnsi" w:hAnsiTheme="minorHAnsi" w:cstheme="minorHAnsi"/>
          <w:sz w:val="22"/>
          <w:szCs w:val="22"/>
        </w:rPr>
        <w:t xml:space="preserve"> aim to ensure high-quality and effective support to </w:t>
      </w:r>
      <w:r w:rsidR="009E1AD7" w:rsidRPr="00892471">
        <w:rPr>
          <w:rFonts w:asciiTheme="minorHAnsi" w:hAnsiTheme="minorHAnsi" w:cstheme="minorHAnsi"/>
          <w:sz w:val="22"/>
          <w:szCs w:val="22"/>
        </w:rPr>
        <w:t xml:space="preserve">the capacity building of </w:t>
      </w:r>
      <w:r w:rsidR="00573E50" w:rsidRPr="00892471">
        <w:rPr>
          <w:rFonts w:asciiTheme="minorHAnsi" w:hAnsiTheme="minorHAnsi" w:cstheme="minorHAnsi"/>
          <w:sz w:val="22"/>
          <w:szCs w:val="22"/>
        </w:rPr>
        <w:t xml:space="preserve">Italian members of courts and tribunals in the field of international protection. </w:t>
      </w:r>
    </w:p>
    <w:p w14:paraId="489A5B36" w14:textId="77777777" w:rsidR="008528F3" w:rsidRPr="00892471" w:rsidRDefault="008528F3" w:rsidP="00CF303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30AC61" w14:textId="77777777" w:rsidR="00954174" w:rsidRPr="00892471" w:rsidRDefault="00954174" w:rsidP="00CF303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4D69C0" w14:textId="77777777" w:rsidR="00864E49" w:rsidRPr="00892471" w:rsidRDefault="00864E49" w:rsidP="00E400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2471">
        <w:rPr>
          <w:rFonts w:asciiTheme="minorHAnsi" w:hAnsiTheme="minorHAnsi" w:cstheme="minorHAnsi"/>
          <w:b/>
          <w:sz w:val="22"/>
          <w:szCs w:val="22"/>
        </w:rPr>
        <w:t xml:space="preserve">Article </w:t>
      </w:r>
      <w:r w:rsidR="001D651B" w:rsidRPr="00892471">
        <w:rPr>
          <w:rFonts w:asciiTheme="minorHAnsi" w:hAnsiTheme="minorHAnsi" w:cstheme="minorHAnsi"/>
          <w:b/>
          <w:sz w:val="22"/>
          <w:szCs w:val="22"/>
        </w:rPr>
        <w:t>2</w:t>
      </w:r>
    </w:p>
    <w:p w14:paraId="36DED1DA" w14:textId="1F378EEE" w:rsidR="00864E49" w:rsidRPr="00892471" w:rsidRDefault="00F90EED" w:rsidP="00E40073">
      <w:pPr>
        <w:jc w:val="center"/>
        <w:rPr>
          <w:rFonts w:asciiTheme="minorHAnsi" w:hAnsiTheme="minorHAnsi" w:cstheme="minorHAnsi"/>
          <w:sz w:val="22"/>
          <w:szCs w:val="22"/>
        </w:rPr>
      </w:pPr>
      <w:r w:rsidRPr="00892471">
        <w:rPr>
          <w:rFonts w:asciiTheme="minorHAnsi" w:hAnsiTheme="minorHAnsi" w:cstheme="minorHAnsi"/>
          <w:b/>
          <w:sz w:val="22"/>
          <w:szCs w:val="22"/>
        </w:rPr>
        <w:t>Scope</w:t>
      </w:r>
      <w:r w:rsidR="004945F8" w:rsidRPr="00892471">
        <w:rPr>
          <w:rFonts w:asciiTheme="minorHAnsi" w:hAnsiTheme="minorHAnsi" w:cstheme="minorHAnsi"/>
          <w:b/>
          <w:sz w:val="22"/>
          <w:szCs w:val="22"/>
        </w:rPr>
        <w:t xml:space="preserve"> of cooperation</w:t>
      </w:r>
    </w:p>
    <w:p w14:paraId="1D256FA4" w14:textId="77777777" w:rsidR="00864E49" w:rsidRPr="00892471" w:rsidRDefault="00864E49" w:rsidP="00CF303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389915" w14:textId="3A441F36" w:rsidR="009E7CA3" w:rsidRPr="00892471" w:rsidRDefault="00AC561F" w:rsidP="009E7CA3">
      <w:pPr>
        <w:jc w:val="both"/>
        <w:rPr>
          <w:rFonts w:asciiTheme="minorHAnsi" w:hAnsiTheme="minorHAnsi" w:cstheme="minorHAnsi"/>
          <w:sz w:val="22"/>
          <w:szCs w:val="22"/>
        </w:rPr>
      </w:pPr>
      <w:r w:rsidRPr="00892471">
        <w:rPr>
          <w:rFonts w:asciiTheme="minorHAnsi" w:hAnsiTheme="minorHAnsi" w:cstheme="minorHAnsi"/>
          <w:sz w:val="22"/>
          <w:szCs w:val="22"/>
        </w:rPr>
        <w:t>The</w:t>
      </w:r>
      <w:r w:rsidR="004945F8" w:rsidRPr="00892471">
        <w:rPr>
          <w:rFonts w:asciiTheme="minorHAnsi" w:hAnsiTheme="minorHAnsi" w:cstheme="minorHAnsi"/>
          <w:sz w:val="22"/>
          <w:szCs w:val="22"/>
        </w:rPr>
        <w:t xml:space="preserve"> </w:t>
      </w:r>
      <w:r w:rsidR="00341411" w:rsidRPr="00892471">
        <w:rPr>
          <w:rFonts w:asciiTheme="minorHAnsi" w:hAnsiTheme="minorHAnsi" w:cstheme="minorHAnsi"/>
          <w:sz w:val="22"/>
          <w:szCs w:val="22"/>
        </w:rPr>
        <w:t>Participants</w:t>
      </w:r>
      <w:r w:rsidR="009E7CA3" w:rsidRPr="00892471">
        <w:rPr>
          <w:rFonts w:asciiTheme="minorHAnsi" w:hAnsiTheme="minorHAnsi" w:cstheme="minorHAnsi"/>
          <w:sz w:val="22"/>
          <w:szCs w:val="22"/>
        </w:rPr>
        <w:t xml:space="preserve"> </w:t>
      </w:r>
      <w:r w:rsidR="00341411" w:rsidRPr="00892471">
        <w:rPr>
          <w:rFonts w:asciiTheme="minorHAnsi" w:hAnsiTheme="minorHAnsi" w:cstheme="minorHAnsi"/>
          <w:sz w:val="22"/>
          <w:szCs w:val="22"/>
        </w:rPr>
        <w:t xml:space="preserve">will </w:t>
      </w:r>
      <w:r w:rsidR="009E7CA3" w:rsidRPr="00892471">
        <w:rPr>
          <w:rFonts w:asciiTheme="minorHAnsi" w:hAnsiTheme="minorHAnsi" w:cstheme="minorHAnsi"/>
          <w:sz w:val="22"/>
          <w:szCs w:val="22"/>
        </w:rPr>
        <w:t>cooperate</w:t>
      </w:r>
      <w:r w:rsidR="00600B92" w:rsidRPr="00892471">
        <w:rPr>
          <w:rFonts w:asciiTheme="minorHAnsi" w:hAnsiTheme="minorHAnsi" w:cstheme="minorHAnsi"/>
          <w:sz w:val="22"/>
          <w:szCs w:val="22"/>
        </w:rPr>
        <w:t>, as follows:</w:t>
      </w:r>
    </w:p>
    <w:p w14:paraId="56557E70" w14:textId="77777777" w:rsidR="009E7CA3" w:rsidRPr="00892471" w:rsidRDefault="009E7CA3" w:rsidP="009E7CA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4D1B3D" w14:textId="77777777" w:rsidR="001D651B" w:rsidRPr="00892471" w:rsidRDefault="001D651B" w:rsidP="00F96EB1">
      <w:pPr>
        <w:ind w:left="108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0D714EA" w14:textId="534E919D" w:rsidR="00953D5F" w:rsidRPr="00892471" w:rsidRDefault="008C4A0F" w:rsidP="00E40073">
      <w:pPr>
        <w:pStyle w:val="Paragrafoelenco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2471">
        <w:rPr>
          <w:rFonts w:asciiTheme="minorHAnsi" w:hAnsiTheme="minorHAnsi" w:cstheme="minorHAnsi"/>
          <w:sz w:val="22"/>
          <w:szCs w:val="22"/>
        </w:rPr>
        <w:t>T</w:t>
      </w:r>
      <w:r w:rsidR="00341411" w:rsidRPr="00892471">
        <w:rPr>
          <w:rFonts w:asciiTheme="minorHAnsi" w:hAnsiTheme="minorHAnsi" w:cstheme="minorHAnsi"/>
          <w:sz w:val="22"/>
          <w:szCs w:val="22"/>
        </w:rPr>
        <w:t xml:space="preserve">he </w:t>
      </w:r>
      <w:r w:rsidR="00953D5F" w:rsidRPr="00892471">
        <w:rPr>
          <w:rFonts w:asciiTheme="minorHAnsi" w:hAnsiTheme="minorHAnsi" w:cstheme="minorHAnsi"/>
          <w:sz w:val="22"/>
          <w:szCs w:val="22"/>
        </w:rPr>
        <w:t xml:space="preserve">SSM </w:t>
      </w:r>
      <w:r w:rsidR="00EB577D" w:rsidRPr="00892471">
        <w:rPr>
          <w:rFonts w:asciiTheme="minorHAnsi" w:hAnsiTheme="minorHAnsi" w:cstheme="minorHAnsi"/>
          <w:sz w:val="22"/>
          <w:szCs w:val="22"/>
        </w:rPr>
        <w:t xml:space="preserve">will </w:t>
      </w:r>
      <w:r w:rsidR="004E4F72" w:rsidRPr="00892471">
        <w:rPr>
          <w:rFonts w:asciiTheme="minorHAnsi" w:hAnsiTheme="minorHAnsi" w:cstheme="minorHAnsi"/>
          <w:sz w:val="22"/>
          <w:szCs w:val="22"/>
        </w:rPr>
        <w:t>identify the training needs</w:t>
      </w:r>
      <w:r w:rsidR="00AE73B1" w:rsidRPr="00892471">
        <w:rPr>
          <w:rFonts w:asciiTheme="minorHAnsi" w:hAnsiTheme="minorHAnsi" w:cstheme="minorHAnsi"/>
          <w:sz w:val="22"/>
          <w:szCs w:val="22"/>
        </w:rPr>
        <w:t xml:space="preserve"> </w:t>
      </w:r>
      <w:r w:rsidR="00846BCC" w:rsidRPr="00892471">
        <w:rPr>
          <w:rFonts w:asciiTheme="minorHAnsi" w:hAnsiTheme="minorHAnsi" w:cstheme="minorHAnsi"/>
          <w:sz w:val="22"/>
          <w:szCs w:val="22"/>
        </w:rPr>
        <w:t xml:space="preserve">of Italian members of courts and tribunals </w:t>
      </w:r>
      <w:r w:rsidR="00AE73B1" w:rsidRPr="00892471">
        <w:rPr>
          <w:rFonts w:asciiTheme="minorHAnsi" w:hAnsiTheme="minorHAnsi" w:cstheme="minorHAnsi"/>
          <w:sz w:val="22"/>
          <w:szCs w:val="22"/>
        </w:rPr>
        <w:t xml:space="preserve">in the field of </w:t>
      </w:r>
      <w:r w:rsidR="00A95FB7" w:rsidRPr="00892471">
        <w:rPr>
          <w:rFonts w:asciiTheme="minorHAnsi" w:hAnsiTheme="minorHAnsi" w:cstheme="minorHAnsi"/>
          <w:sz w:val="22"/>
          <w:szCs w:val="22"/>
        </w:rPr>
        <w:t>international protection</w:t>
      </w:r>
      <w:r w:rsidR="00CA24FA" w:rsidRPr="00892471">
        <w:rPr>
          <w:rFonts w:asciiTheme="minorHAnsi" w:hAnsiTheme="minorHAnsi" w:cstheme="minorHAnsi"/>
          <w:sz w:val="22"/>
          <w:szCs w:val="22"/>
        </w:rPr>
        <w:t xml:space="preserve"> law</w:t>
      </w:r>
      <w:r w:rsidR="004E4F72" w:rsidRPr="00892471">
        <w:rPr>
          <w:rFonts w:asciiTheme="minorHAnsi" w:hAnsiTheme="minorHAnsi" w:cstheme="minorHAnsi"/>
          <w:sz w:val="22"/>
          <w:szCs w:val="22"/>
        </w:rPr>
        <w:t xml:space="preserve"> and communicate them to </w:t>
      </w:r>
      <w:r w:rsidR="00F45FDD" w:rsidRPr="00892471">
        <w:rPr>
          <w:rFonts w:asciiTheme="minorHAnsi" w:hAnsiTheme="minorHAnsi" w:cstheme="minorHAnsi"/>
          <w:sz w:val="22"/>
          <w:szCs w:val="22"/>
        </w:rPr>
        <w:t xml:space="preserve">the </w:t>
      </w:r>
      <w:r w:rsidR="003B0D79" w:rsidRPr="00892471">
        <w:rPr>
          <w:rFonts w:asciiTheme="minorHAnsi" w:hAnsiTheme="minorHAnsi" w:cstheme="minorHAnsi"/>
          <w:sz w:val="22"/>
          <w:szCs w:val="22"/>
        </w:rPr>
        <w:t>EUAA</w:t>
      </w:r>
      <w:r w:rsidR="004E4F72" w:rsidRPr="00892471">
        <w:rPr>
          <w:rFonts w:asciiTheme="minorHAnsi" w:hAnsiTheme="minorHAnsi" w:cstheme="minorHAnsi"/>
          <w:sz w:val="22"/>
          <w:szCs w:val="22"/>
        </w:rPr>
        <w:t>;</w:t>
      </w:r>
    </w:p>
    <w:p w14:paraId="1E40B2ED" w14:textId="77777777" w:rsidR="004E4F72" w:rsidRPr="00892471" w:rsidRDefault="004E4F72" w:rsidP="00E40073">
      <w:pPr>
        <w:pStyle w:val="Paragrafoelenc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64D8C8D5" w14:textId="68670657" w:rsidR="007B4C0B" w:rsidRPr="00892471" w:rsidRDefault="008C4A0F" w:rsidP="00E40073">
      <w:pPr>
        <w:pStyle w:val="Paragrafoelenco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2471">
        <w:rPr>
          <w:rFonts w:asciiTheme="minorHAnsi" w:hAnsiTheme="minorHAnsi" w:cstheme="minorHAnsi"/>
          <w:sz w:val="22"/>
          <w:szCs w:val="22"/>
        </w:rPr>
        <w:lastRenderedPageBreak/>
        <w:t>T</w:t>
      </w:r>
      <w:r w:rsidR="00F45FDD" w:rsidRPr="00892471">
        <w:rPr>
          <w:rFonts w:asciiTheme="minorHAnsi" w:hAnsiTheme="minorHAnsi" w:cstheme="minorHAnsi"/>
          <w:sz w:val="22"/>
          <w:szCs w:val="22"/>
        </w:rPr>
        <w:t xml:space="preserve">he </w:t>
      </w:r>
      <w:r w:rsidR="00341411" w:rsidRPr="00892471">
        <w:rPr>
          <w:rFonts w:asciiTheme="minorHAnsi" w:hAnsiTheme="minorHAnsi" w:cstheme="minorHAnsi"/>
          <w:sz w:val="22"/>
          <w:szCs w:val="22"/>
        </w:rPr>
        <w:t xml:space="preserve">Participants </w:t>
      </w:r>
      <w:r w:rsidR="00A74578" w:rsidRPr="00892471">
        <w:rPr>
          <w:rFonts w:asciiTheme="minorHAnsi" w:hAnsiTheme="minorHAnsi" w:cstheme="minorHAnsi"/>
          <w:sz w:val="22"/>
          <w:szCs w:val="22"/>
        </w:rPr>
        <w:t>will jointly develop a structured programme of specialised professional development activities</w:t>
      </w:r>
      <w:r w:rsidR="00E02E0D" w:rsidRPr="00892471">
        <w:rPr>
          <w:rFonts w:asciiTheme="minorHAnsi" w:hAnsiTheme="minorHAnsi" w:cstheme="minorHAnsi"/>
          <w:sz w:val="22"/>
          <w:szCs w:val="22"/>
        </w:rPr>
        <w:t xml:space="preserve"> in the field of international protection</w:t>
      </w:r>
      <w:r w:rsidR="00A74578" w:rsidRPr="00892471">
        <w:rPr>
          <w:rFonts w:asciiTheme="minorHAnsi" w:hAnsiTheme="minorHAnsi" w:cstheme="minorHAnsi"/>
          <w:sz w:val="22"/>
          <w:szCs w:val="22"/>
        </w:rPr>
        <w:t xml:space="preserve"> for Italian </w:t>
      </w:r>
      <w:r w:rsidR="00E02E0D" w:rsidRPr="00892471">
        <w:rPr>
          <w:rFonts w:asciiTheme="minorHAnsi" w:hAnsiTheme="minorHAnsi" w:cstheme="minorHAnsi"/>
          <w:sz w:val="22"/>
          <w:szCs w:val="22"/>
        </w:rPr>
        <w:t>members of courts and tribunals, on an annual basis</w:t>
      </w:r>
      <w:r w:rsidR="00321C7F" w:rsidRPr="00892471">
        <w:rPr>
          <w:rFonts w:asciiTheme="minorHAnsi" w:hAnsiTheme="minorHAnsi" w:cstheme="minorHAnsi"/>
          <w:sz w:val="22"/>
          <w:szCs w:val="22"/>
        </w:rPr>
        <w:t>, in accordance with SSM procedures;</w:t>
      </w:r>
      <w:r w:rsidR="00A74578" w:rsidRPr="00892471">
        <w:rPr>
          <w:rFonts w:asciiTheme="minorHAnsi" w:hAnsiTheme="minorHAnsi" w:cstheme="minorHAnsi"/>
          <w:sz w:val="22"/>
          <w:szCs w:val="22"/>
        </w:rPr>
        <w:t xml:space="preserve"> </w:t>
      </w:r>
      <w:r w:rsidR="006150EA" w:rsidRPr="00892471">
        <w:rPr>
          <w:rFonts w:asciiTheme="minorHAnsi" w:hAnsiTheme="minorHAnsi" w:cstheme="minorHAnsi"/>
          <w:sz w:val="22"/>
          <w:szCs w:val="22"/>
        </w:rPr>
        <w:t>t</w:t>
      </w:r>
      <w:r w:rsidR="00EC6608" w:rsidRPr="00892471">
        <w:rPr>
          <w:rFonts w:asciiTheme="minorHAnsi" w:hAnsiTheme="minorHAnsi" w:cstheme="minorHAnsi"/>
          <w:sz w:val="22"/>
          <w:szCs w:val="22"/>
        </w:rPr>
        <w:t xml:space="preserve">he </w:t>
      </w:r>
      <w:r w:rsidR="00953D5F" w:rsidRPr="00892471">
        <w:rPr>
          <w:rFonts w:asciiTheme="minorHAnsi" w:hAnsiTheme="minorHAnsi" w:cstheme="minorHAnsi"/>
          <w:sz w:val="22"/>
          <w:szCs w:val="22"/>
        </w:rPr>
        <w:t xml:space="preserve">structured </w:t>
      </w:r>
      <w:r w:rsidR="005F10A7" w:rsidRPr="00892471">
        <w:rPr>
          <w:rFonts w:asciiTheme="minorHAnsi" w:hAnsiTheme="minorHAnsi" w:cstheme="minorHAnsi"/>
          <w:sz w:val="22"/>
          <w:szCs w:val="22"/>
        </w:rPr>
        <w:t xml:space="preserve">programme of specialised professional development activities </w:t>
      </w:r>
      <w:r w:rsidR="00EB577D" w:rsidRPr="00892471">
        <w:rPr>
          <w:rFonts w:asciiTheme="minorHAnsi" w:hAnsiTheme="minorHAnsi" w:cstheme="minorHAnsi"/>
          <w:sz w:val="22"/>
          <w:szCs w:val="22"/>
        </w:rPr>
        <w:t>will</w:t>
      </w:r>
      <w:r w:rsidR="005F10A7" w:rsidRPr="00892471">
        <w:rPr>
          <w:rFonts w:asciiTheme="minorHAnsi" w:hAnsiTheme="minorHAnsi" w:cstheme="minorHAnsi"/>
          <w:sz w:val="22"/>
          <w:szCs w:val="22"/>
        </w:rPr>
        <w:t xml:space="preserve"> </w:t>
      </w:r>
      <w:r w:rsidR="00412DB3" w:rsidRPr="00892471">
        <w:rPr>
          <w:rFonts w:asciiTheme="minorHAnsi" w:hAnsiTheme="minorHAnsi" w:cstheme="minorHAnsi"/>
          <w:sz w:val="22"/>
          <w:szCs w:val="22"/>
        </w:rPr>
        <w:t>be tailor-made to the training needs expressed by</w:t>
      </w:r>
      <w:r w:rsidR="00931AB9" w:rsidRPr="00892471">
        <w:rPr>
          <w:rFonts w:asciiTheme="minorHAnsi" w:hAnsiTheme="minorHAnsi" w:cstheme="minorHAnsi"/>
          <w:sz w:val="22"/>
          <w:szCs w:val="22"/>
        </w:rPr>
        <w:t xml:space="preserve"> the</w:t>
      </w:r>
      <w:r w:rsidR="00412DB3" w:rsidRPr="00892471">
        <w:rPr>
          <w:rFonts w:asciiTheme="minorHAnsi" w:hAnsiTheme="minorHAnsi" w:cstheme="minorHAnsi"/>
          <w:sz w:val="22"/>
          <w:szCs w:val="22"/>
        </w:rPr>
        <w:t xml:space="preserve"> Italian judges</w:t>
      </w:r>
      <w:r w:rsidR="00463E78" w:rsidRPr="00892471">
        <w:rPr>
          <w:rFonts w:asciiTheme="minorHAnsi" w:hAnsiTheme="minorHAnsi" w:cstheme="minorHAnsi"/>
          <w:sz w:val="22"/>
          <w:szCs w:val="22"/>
        </w:rPr>
        <w:t xml:space="preserve"> and, where appropriate, adapted to targeted categories of participants</w:t>
      </w:r>
      <w:r w:rsidR="006F794A" w:rsidRPr="00892471">
        <w:rPr>
          <w:rFonts w:asciiTheme="minorHAnsi" w:hAnsiTheme="minorHAnsi" w:cstheme="minorHAnsi"/>
          <w:sz w:val="22"/>
          <w:szCs w:val="22"/>
        </w:rPr>
        <w:t xml:space="preserve"> (trainee judges, senior judges, </w:t>
      </w:r>
      <w:r w:rsidR="001630F0" w:rsidRPr="00892471">
        <w:rPr>
          <w:rFonts w:asciiTheme="minorHAnsi" w:hAnsiTheme="minorHAnsi" w:cstheme="minorHAnsi"/>
          <w:sz w:val="22"/>
          <w:szCs w:val="22"/>
        </w:rPr>
        <w:t>honorary judges</w:t>
      </w:r>
      <w:r w:rsidR="00D759A0" w:rsidRPr="00892471">
        <w:rPr>
          <w:rFonts w:asciiTheme="minorHAnsi" w:hAnsiTheme="minorHAnsi" w:cstheme="minorHAnsi"/>
          <w:sz w:val="22"/>
          <w:szCs w:val="22"/>
        </w:rPr>
        <w:t>,</w:t>
      </w:r>
      <w:r w:rsidR="004E075C" w:rsidRPr="00892471">
        <w:rPr>
          <w:rFonts w:asciiTheme="minorHAnsi" w:hAnsiTheme="minorHAnsi" w:cstheme="minorHAnsi"/>
          <w:sz w:val="22"/>
          <w:szCs w:val="22"/>
        </w:rPr>
        <w:t xml:space="preserve"> court staff members</w:t>
      </w:r>
      <w:r w:rsidR="006F794A" w:rsidRPr="00892471">
        <w:rPr>
          <w:rFonts w:asciiTheme="minorHAnsi" w:hAnsiTheme="minorHAnsi" w:cstheme="minorHAnsi"/>
          <w:sz w:val="22"/>
          <w:szCs w:val="22"/>
        </w:rPr>
        <w:t>)</w:t>
      </w:r>
      <w:r w:rsidR="00463E78" w:rsidRPr="00892471">
        <w:rPr>
          <w:rFonts w:asciiTheme="minorHAnsi" w:hAnsiTheme="minorHAnsi" w:cstheme="minorHAnsi"/>
          <w:sz w:val="22"/>
          <w:szCs w:val="22"/>
        </w:rPr>
        <w:t xml:space="preserve"> and by level of specialisation of the activity</w:t>
      </w:r>
      <w:r w:rsidR="00876743" w:rsidRPr="00892471">
        <w:rPr>
          <w:rFonts w:asciiTheme="minorHAnsi" w:hAnsiTheme="minorHAnsi" w:cstheme="minorHAnsi"/>
          <w:sz w:val="22"/>
          <w:szCs w:val="22"/>
        </w:rPr>
        <w:t xml:space="preserve"> (core </w:t>
      </w:r>
      <w:r w:rsidR="007E504F" w:rsidRPr="00892471">
        <w:rPr>
          <w:rFonts w:asciiTheme="minorHAnsi" w:hAnsiTheme="minorHAnsi" w:cstheme="minorHAnsi"/>
          <w:sz w:val="22"/>
          <w:szCs w:val="22"/>
        </w:rPr>
        <w:t>or</w:t>
      </w:r>
      <w:r w:rsidR="00876743" w:rsidRPr="00892471">
        <w:rPr>
          <w:rFonts w:asciiTheme="minorHAnsi" w:hAnsiTheme="minorHAnsi" w:cstheme="minorHAnsi"/>
          <w:sz w:val="22"/>
          <w:szCs w:val="22"/>
        </w:rPr>
        <w:t xml:space="preserve"> </w:t>
      </w:r>
      <w:r w:rsidR="004B2707" w:rsidRPr="00892471">
        <w:rPr>
          <w:rFonts w:asciiTheme="minorHAnsi" w:hAnsiTheme="minorHAnsi" w:cstheme="minorHAnsi"/>
          <w:sz w:val="22"/>
          <w:szCs w:val="22"/>
        </w:rPr>
        <w:t>expert</w:t>
      </w:r>
      <w:r w:rsidR="00876743" w:rsidRPr="00892471">
        <w:rPr>
          <w:rFonts w:asciiTheme="minorHAnsi" w:hAnsiTheme="minorHAnsi" w:cstheme="minorHAnsi"/>
          <w:sz w:val="22"/>
          <w:szCs w:val="22"/>
        </w:rPr>
        <w:t xml:space="preserve"> topics)</w:t>
      </w:r>
      <w:r w:rsidR="00C7238F" w:rsidRPr="00892471">
        <w:rPr>
          <w:rFonts w:asciiTheme="minorHAnsi" w:hAnsiTheme="minorHAnsi" w:cstheme="minorHAnsi"/>
          <w:sz w:val="22"/>
          <w:szCs w:val="22"/>
        </w:rPr>
        <w:t>;</w:t>
      </w:r>
    </w:p>
    <w:p w14:paraId="3EFDCD6A" w14:textId="77777777" w:rsidR="00463E78" w:rsidRPr="00892471" w:rsidRDefault="00463E78" w:rsidP="00463E78">
      <w:pPr>
        <w:ind w:left="108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8A0B8FC" w14:textId="45BC5565" w:rsidR="00C7238F" w:rsidRPr="00892471" w:rsidRDefault="00D16A11" w:rsidP="001D651B">
      <w:pPr>
        <w:numPr>
          <w:ilvl w:val="0"/>
          <w:numId w:val="8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2471">
        <w:rPr>
          <w:rFonts w:asciiTheme="minorHAnsi" w:hAnsiTheme="minorHAnsi" w:cstheme="minorHAnsi"/>
          <w:sz w:val="22"/>
          <w:szCs w:val="22"/>
        </w:rPr>
        <w:t>T</w:t>
      </w:r>
      <w:r w:rsidR="00341411" w:rsidRPr="00892471">
        <w:rPr>
          <w:rFonts w:asciiTheme="minorHAnsi" w:hAnsiTheme="minorHAnsi" w:cstheme="minorHAnsi"/>
          <w:sz w:val="22"/>
          <w:szCs w:val="22"/>
        </w:rPr>
        <w:t xml:space="preserve">he </w:t>
      </w:r>
      <w:r w:rsidR="00C7238F" w:rsidRPr="00892471">
        <w:rPr>
          <w:rFonts w:asciiTheme="minorHAnsi" w:hAnsiTheme="minorHAnsi" w:cstheme="minorHAnsi"/>
          <w:sz w:val="22"/>
          <w:szCs w:val="22"/>
        </w:rPr>
        <w:t xml:space="preserve">SSM </w:t>
      </w:r>
      <w:r w:rsidR="00EB577D" w:rsidRPr="00892471">
        <w:rPr>
          <w:rFonts w:asciiTheme="minorHAnsi" w:hAnsiTheme="minorHAnsi" w:cstheme="minorHAnsi"/>
          <w:sz w:val="22"/>
          <w:szCs w:val="22"/>
        </w:rPr>
        <w:t>will</w:t>
      </w:r>
      <w:r w:rsidR="00C7238F" w:rsidRPr="00892471">
        <w:rPr>
          <w:rFonts w:asciiTheme="minorHAnsi" w:hAnsiTheme="minorHAnsi" w:cstheme="minorHAnsi"/>
          <w:sz w:val="22"/>
          <w:szCs w:val="22"/>
        </w:rPr>
        <w:t xml:space="preserve"> circulate related calls for activities within the Italian judiciary and nominate participants with relevant profiles</w:t>
      </w:r>
      <w:r w:rsidR="00DB5F6E" w:rsidRPr="00892471">
        <w:rPr>
          <w:rFonts w:asciiTheme="minorHAnsi" w:hAnsiTheme="minorHAnsi" w:cstheme="minorHAnsi"/>
          <w:sz w:val="22"/>
          <w:szCs w:val="22"/>
        </w:rPr>
        <w:t xml:space="preserve">. </w:t>
      </w:r>
      <w:r w:rsidR="006B0C02" w:rsidRPr="00892471">
        <w:rPr>
          <w:rFonts w:asciiTheme="minorHAnsi" w:hAnsiTheme="minorHAnsi" w:cstheme="minorHAnsi"/>
          <w:sz w:val="22"/>
          <w:szCs w:val="22"/>
        </w:rPr>
        <w:t>Acting</w:t>
      </w:r>
      <w:r w:rsidR="00F51198" w:rsidRPr="00892471">
        <w:rPr>
          <w:rFonts w:asciiTheme="minorHAnsi" w:hAnsiTheme="minorHAnsi" w:cstheme="minorHAnsi"/>
          <w:sz w:val="22"/>
          <w:szCs w:val="22"/>
        </w:rPr>
        <w:t xml:space="preserve"> upon the recommendation of, and/or in coordination with</w:t>
      </w:r>
      <w:r w:rsidR="00931AB9" w:rsidRPr="00892471">
        <w:rPr>
          <w:rFonts w:asciiTheme="minorHAnsi" w:hAnsiTheme="minorHAnsi" w:cstheme="minorHAnsi"/>
          <w:sz w:val="22"/>
          <w:szCs w:val="22"/>
        </w:rPr>
        <w:t xml:space="preserve"> the </w:t>
      </w:r>
      <w:r w:rsidR="003B0D79" w:rsidRPr="00892471">
        <w:rPr>
          <w:rFonts w:asciiTheme="minorHAnsi" w:hAnsiTheme="minorHAnsi" w:cstheme="minorHAnsi"/>
          <w:sz w:val="22"/>
          <w:szCs w:val="22"/>
        </w:rPr>
        <w:t>EUAA</w:t>
      </w:r>
      <w:r w:rsidR="00F51198" w:rsidRPr="00892471">
        <w:rPr>
          <w:rFonts w:asciiTheme="minorHAnsi" w:hAnsiTheme="minorHAnsi" w:cstheme="minorHAnsi"/>
          <w:sz w:val="22"/>
          <w:szCs w:val="22"/>
        </w:rPr>
        <w:t>,</w:t>
      </w:r>
      <w:r w:rsidR="00931AB9" w:rsidRPr="00892471">
        <w:rPr>
          <w:rFonts w:asciiTheme="minorHAnsi" w:hAnsiTheme="minorHAnsi" w:cstheme="minorHAnsi"/>
          <w:sz w:val="22"/>
          <w:szCs w:val="22"/>
        </w:rPr>
        <w:t xml:space="preserve"> the</w:t>
      </w:r>
      <w:r w:rsidR="006B0C02" w:rsidRPr="00892471">
        <w:rPr>
          <w:rFonts w:asciiTheme="minorHAnsi" w:hAnsiTheme="minorHAnsi" w:cstheme="minorHAnsi"/>
          <w:sz w:val="22"/>
          <w:szCs w:val="22"/>
        </w:rPr>
        <w:t xml:space="preserve"> SSM</w:t>
      </w:r>
      <w:r w:rsidR="00DB5F6E" w:rsidRPr="00892471">
        <w:rPr>
          <w:rFonts w:asciiTheme="minorHAnsi" w:hAnsiTheme="minorHAnsi" w:cstheme="minorHAnsi"/>
          <w:sz w:val="22"/>
          <w:szCs w:val="22"/>
        </w:rPr>
        <w:t xml:space="preserve"> </w:t>
      </w:r>
      <w:r w:rsidR="00341411" w:rsidRPr="00892471">
        <w:rPr>
          <w:rFonts w:asciiTheme="minorHAnsi" w:hAnsiTheme="minorHAnsi" w:cstheme="minorHAnsi"/>
          <w:sz w:val="22"/>
          <w:szCs w:val="22"/>
        </w:rPr>
        <w:t>will</w:t>
      </w:r>
      <w:r w:rsidR="00DB5F6E" w:rsidRPr="00892471">
        <w:rPr>
          <w:rFonts w:asciiTheme="minorHAnsi" w:hAnsiTheme="minorHAnsi" w:cstheme="minorHAnsi"/>
          <w:sz w:val="22"/>
          <w:szCs w:val="22"/>
        </w:rPr>
        <w:t xml:space="preserve"> select </w:t>
      </w:r>
      <w:r w:rsidR="00931AB9" w:rsidRPr="00892471">
        <w:rPr>
          <w:rFonts w:asciiTheme="minorHAnsi" w:hAnsiTheme="minorHAnsi" w:cstheme="minorHAnsi"/>
          <w:sz w:val="22"/>
          <w:szCs w:val="22"/>
        </w:rPr>
        <w:t xml:space="preserve">the </w:t>
      </w:r>
      <w:r w:rsidR="00DB5F6E" w:rsidRPr="00892471">
        <w:rPr>
          <w:rFonts w:asciiTheme="minorHAnsi" w:hAnsiTheme="minorHAnsi" w:cstheme="minorHAnsi"/>
          <w:sz w:val="22"/>
          <w:szCs w:val="22"/>
        </w:rPr>
        <w:t>participants for these events;</w:t>
      </w:r>
    </w:p>
    <w:p w14:paraId="68E565A6" w14:textId="77777777" w:rsidR="00C7238F" w:rsidRPr="00892471" w:rsidRDefault="00C7238F" w:rsidP="00C7238F">
      <w:pPr>
        <w:pStyle w:val="Paragrafoelenco"/>
        <w:rPr>
          <w:rFonts w:asciiTheme="minorHAnsi" w:hAnsiTheme="minorHAnsi" w:cstheme="minorHAnsi"/>
          <w:sz w:val="22"/>
          <w:szCs w:val="22"/>
        </w:rPr>
      </w:pPr>
    </w:p>
    <w:p w14:paraId="42720E48" w14:textId="32146017" w:rsidR="00BE55B6" w:rsidRPr="00892471" w:rsidRDefault="00931AB9" w:rsidP="001D651B">
      <w:pPr>
        <w:numPr>
          <w:ilvl w:val="0"/>
          <w:numId w:val="8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2471">
        <w:rPr>
          <w:rFonts w:asciiTheme="minorHAnsi" w:hAnsiTheme="minorHAnsi" w:cstheme="minorHAnsi"/>
          <w:sz w:val="22"/>
          <w:szCs w:val="22"/>
        </w:rPr>
        <w:t>The</w:t>
      </w:r>
      <w:r w:rsidR="00341411" w:rsidRPr="00892471">
        <w:rPr>
          <w:rFonts w:asciiTheme="minorHAnsi" w:hAnsiTheme="minorHAnsi" w:cstheme="minorHAnsi"/>
          <w:sz w:val="22"/>
          <w:szCs w:val="22"/>
        </w:rPr>
        <w:t xml:space="preserve"> </w:t>
      </w:r>
      <w:r w:rsidR="00EE424A" w:rsidRPr="00892471">
        <w:rPr>
          <w:rFonts w:asciiTheme="minorHAnsi" w:hAnsiTheme="minorHAnsi" w:cstheme="minorHAnsi"/>
          <w:sz w:val="22"/>
          <w:szCs w:val="22"/>
        </w:rPr>
        <w:t>SSM, in cooperation with</w:t>
      </w:r>
      <w:r w:rsidRPr="00892471">
        <w:rPr>
          <w:rFonts w:asciiTheme="minorHAnsi" w:hAnsiTheme="minorHAnsi" w:cstheme="minorHAnsi"/>
          <w:sz w:val="22"/>
          <w:szCs w:val="22"/>
        </w:rPr>
        <w:t xml:space="preserve"> </w:t>
      </w:r>
      <w:r w:rsidR="00F45FDD" w:rsidRPr="00892471">
        <w:rPr>
          <w:rFonts w:asciiTheme="minorHAnsi" w:hAnsiTheme="minorHAnsi" w:cstheme="minorHAnsi"/>
          <w:sz w:val="22"/>
          <w:szCs w:val="22"/>
        </w:rPr>
        <w:t xml:space="preserve">the </w:t>
      </w:r>
      <w:r w:rsidR="003B0D79" w:rsidRPr="00892471">
        <w:rPr>
          <w:rFonts w:asciiTheme="minorHAnsi" w:hAnsiTheme="minorHAnsi" w:cstheme="minorHAnsi"/>
          <w:sz w:val="22"/>
          <w:szCs w:val="22"/>
        </w:rPr>
        <w:t>EUAA</w:t>
      </w:r>
      <w:r w:rsidR="00EE424A" w:rsidRPr="00892471">
        <w:rPr>
          <w:rFonts w:asciiTheme="minorHAnsi" w:hAnsiTheme="minorHAnsi" w:cstheme="minorHAnsi"/>
          <w:sz w:val="22"/>
          <w:szCs w:val="22"/>
        </w:rPr>
        <w:t>,</w:t>
      </w:r>
      <w:r w:rsidR="00BE55B6" w:rsidRPr="00892471">
        <w:rPr>
          <w:rFonts w:asciiTheme="minorHAnsi" w:hAnsiTheme="minorHAnsi" w:cstheme="minorHAnsi"/>
          <w:sz w:val="22"/>
          <w:szCs w:val="22"/>
        </w:rPr>
        <w:t xml:space="preserve"> </w:t>
      </w:r>
      <w:r w:rsidR="00EB577D" w:rsidRPr="00892471">
        <w:rPr>
          <w:rFonts w:asciiTheme="minorHAnsi" w:hAnsiTheme="minorHAnsi" w:cstheme="minorHAnsi"/>
          <w:sz w:val="22"/>
          <w:szCs w:val="22"/>
        </w:rPr>
        <w:t xml:space="preserve">will </w:t>
      </w:r>
      <w:r w:rsidR="00EE424A" w:rsidRPr="00892471">
        <w:rPr>
          <w:rFonts w:asciiTheme="minorHAnsi" w:hAnsiTheme="minorHAnsi" w:cstheme="minorHAnsi"/>
          <w:sz w:val="22"/>
          <w:szCs w:val="22"/>
        </w:rPr>
        <w:t>also</w:t>
      </w:r>
      <w:r w:rsidR="00BE55B6" w:rsidRPr="00892471">
        <w:rPr>
          <w:rFonts w:asciiTheme="minorHAnsi" w:hAnsiTheme="minorHAnsi" w:cstheme="minorHAnsi"/>
          <w:sz w:val="22"/>
          <w:szCs w:val="22"/>
        </w:rPr>
        <w:t xml:space="preserve"> identify judicial </w:t>
      </w:r>
      <w:r w:rsidR="002A3543" w:rsidRPr="00892471">
        <w:rPr>
          <w:rFonts w:asciiTheme="minorHAnsi" w:hAnsiTheme="minorHAnsi" w:cstheme="minorHAnsi"/>
          <w:sz w:val="22"/>
          <w:szCs w:val="22"/>
        </w:rPr>
        <w:t xml:space="preserve">experts </w:t>
      </w:r>
      <w:r w:rsidR="00BE55B6" w:rsidRPr="00892471">
        <w:rPr>
          <w:rFonts w:asciiTheme="minorHAnsi" w:hAnsiTheme="minorHAnsi" w:cstheme="minorHAnsi"/>
          <w:sz w:val="22"/>
          <w:szCs w:val="22"/>
        </w:rPr>
        <w:t>and</w:t>
      </w:r>
      <w:r w:rsidR="005D5EB2" w:rsidRPr="00892471">
        <w:rPr>
          <w:rFonts w:asciiTheme="minorHAnsi" w:hAnsiTheme="minorHAnsi" w:cstheme="minorHAnsi"/>
          <w:sz w:val="22"/>
          <w:szCs w:val="22"/>
        </w:rPr>
        <w:t>/or</w:t>
      </w:r>
      <w:r w:rsidR="00BE55B6" w:rsidRPr="00892471">
        <w:rPr>
          <w:rFonts w:asciiTheme="minorHAnsi" w:hAnsiTheme="minorHAnsi" w:cstheme="minorHAnsi"/>
          <w:sz w:val="22"/>
          <w:szCs w:val="22"/>
        </w:rPr>
        <w:t xml:space="preserve"> speakers for these activities</w:t>
      </w:r>
      <w:r w:rsidR="002A3543" w:rsidRPr="00892471">
        <w:rPr>
          <w:rFonts w:asciiTheme="minorHAnsi" w:hAnsiTheme="minorHAnsi" w:cstheme="minorHAnsi"/>
          <w:sz w:val="22"/>
          <w:szCs w:val="22"/>
        </w:rPr>
        <w:t xml:space="preserve">. The judicial experts proposed by </w:t>
      </w:r>
      <w:r w:rsidR="00F45FDD" w:rsidRPr="00892471">
        <w:rPr>
          <w:rFonts w:asciiTheme="minorHAnsi" w:hAnsiTheme="minorHAnsi" w:cstheme="minorHAnsi"/>
          <w:sz w:val="22"/>
          <w:szCs w:val="22"/>
        </w:rPr>
        <w:t xml:space="preserve">the </w:t>
      </w:r>
      <w:r w:rsidR="003B0D79" w:rsidRPr="00892471">
        <w:rPr>
          <w:rFonts w:asciiTheme="minorHAnsi" w:hAnsiTheme="minorHAnsi" w:cstheme="minorHAnsi"/>
          <w:sz w:val="22"/>
          <w:szCs w:val="22"/>
        </w:rPr>
        <w:t>EUAA</w:t>
      </w:r>
      <w:r w:rsidRPr="00892471">
        <w:rPr>
          <w:rFonts w:asciiTheme="minorHAnsi" w:hAnsiTheme="minorHAnsi" w:cstheme="minorHAnsi"/>
          <w:sz w:val="22"/>
          <w:szCs w:val="22"/>
        </w:rPr>
        <w:t xml:space="preserve"> </w:t>
      </w:r>
      <w:r w:rsidR="002A3543" w:rsidRPr="00892471">
        <w:rPr>
          <w:rFonts w:asciiTheme="minorHAnsi" w:hAnsiTheme="minorHAnsi" w:cstheme="minorHAnsi"/>
          <w:sz w:val="22"/>
          <w:szCs w:val="22"/>
        </w:rPr>
        <w:t xml:space="preserve">will be members of the </w:t>
      </w:r>
      <w:r w:rsidR="003B0D79" w:rsidRPr="00892471">
        <w:rPr>
          <w:rFonts w:asciiTheme="minorHAnsi" w:hAnsiTheme="minorHAnsi" w:cstheme="minorHAnsi"/>
          <w:sz w:val="22"/>
          <w:szCs w:val="22"/>
        </w:rPr>
        <w:t xml:space="preserve">EUAA </w:t>
      </w:r>
      <w:r w:rsidR="002A3543" w:rsidRPr="00892471">
        <w:rPr>
          <w:rFonts w:asciiTheme="minorHAnsi" w:hAnsiTheme="minorHAnsi" w:cstheme="minorHAnsi"/>
          <w:sz w:val="22"/>
          <w:szCs w:val="22"/>
        </w:rPr>
        <w:t>Judicial Experts Pool</w:t>
      </w:r>
      <w:r w:rsidR="00BE55B6" w:rsidRPr="00892471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3BCA4F96" w14:textId="77777777" w:rsidR="001E51EA" w:rsidRPr="00892471" w:rsidRDefault="001E51EA" w:rsidP="00453165">
      <w:pPr>
        <w:pStyle w:val="Paragrafoelenco"/>
        <w:rPr>
          <w:rFonts w:asciiTheme="minorHAnsi" w:hAnsiTheme="minorHAnsi" w:cstheme="minorHAnsi"/>
          <w:sz w:val="22"/>
          <w:szCs w:val="22"/>
        </w:rPr>
      </w:pPr>
    </w:p>
    <w:p w14:paraId="5B5C0FF2" w14:textId="7A125AF6" w:rsidR="001E51EA" w:rsidRPr="00892471" w:rsidRDefault="00FB0956" w:rsidP="001E51EA">
      <w:pPr>
        <w:numPr>
          <w:ilvl w:val="0"/>
          <w:numId w:val="8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2471">
        <w:rPr>
          <w:rFonts w:asciiTheme="minorHAnsi" w:hAnsiTheme="minorHAnsi" w:cstheme="minorHAnsi"/>
          <w:sz w:val="22"/>
          <w:szCs w:val="22"/>
        </w:rPr>
        <w:t xml:space="preserve">For </w:t>
      </w:r>
      <w:r w:rsidR="007956CC" w:rsidRPr="00892471">
        <w:rPr>
          <w:rFonts w:asciiTheme="minorHAnsi" w:hAnsiTheme="minorHAnsi" w:cstheme="minorHAnsi"/>
          <w:sz w:val="22"/>
          <w:szCs w:val="22"/>
        </w:rPr>
        <w:t>a</w:t>
      </w:r>
      <w:r w:rsidR="001E51EA" w:rsidRPr="00892471">
        <w:rPr>
          <w:rFonts w:asciiTheme="minorHAnsi" w:hAnsiTheme="minorHAnsi" w:cstheme="minorHAnsi"/>
          <w:sz w:val="22"/>
          <w:szCs w:val="22"/>
        </w:rPr>
        <w:t xml:space="preserve">ll </w:t>
      </w:r>
      <w:r w:rsidR="007956CC" w:rsidRPr="00892471">
        <w:rPr>
          <w:rFonts w:asciiTheme="minorHAnsi" w:hAnsiTheme="minorHAnsi" w:cstheme="minorHAnsi"/>
          <w:sz w:val="22"/>
          <w:szCs w:val="22"/>
        </w:rPr>
        <w:t xml:space="preserve">such </w:t>
      </w:r>
      <w:r w:rsidR="001E51EA" w:rsidRPr="00892471">
        <w:rPr>
          <w:rFonts w:asciiTheme="minorHAnsi" w:hAnsiTheme="minorHAnsi" w:cstheme="minorHAnsi"/>
          <w:sz w:val="22"/>
          <w:szCs w:val="22"/>
        </w:rPr>
        <w:t>activities</w:t>
      </w:r>
      <w:r w:rsidRPr="00892471">
        <w:rPr>
          <w:rFonts w:asciiTheme="minorHAnsi" w:hAnsiTheme="minorHAnsi" w:cstheme="minorHAnsi"/>
          <w:sz w:val="22"/>
          <w:szCs w:val="22"/>
        </w:rPr>
        <w:t xml:space="preserve">, SSM will </w:t>
      </w:r>
      <w:r w:rsidR="00740675" w:rsidRPr="00892471">
        <w:rPr>
          <w:rFonts w:asciiTheme="minorHAnsi" w:hAnsiTheme="minorHAnsi" w:cstheme="minorHAnsi"/>
          <w:sz w:val="22"/>
          <w:szCs w:val="22"/>
        </w:rPr>
        <w:t xml:space="preserve">oversee the </w:t>
      </w:r>
      <w:r w:rsidRPr="00892471">
        <w:rPr>
          <w:rFonts w:asciiTheme="minorHAnsi" w:hAnsiTheme="minorHAnsi" w:cstheme="minorHAnsi"/>
          <w:sz w:val="22"/>
          <w:szCs w:val="22"/>
        </w:rPr>
        <w:t>prepar</w:t>
      </w:r>
      <w:r w:rsidR="00740675" w:rsidRPr="00892471">
        <w:rPr>
          <w:rFonts w:asciiTheme="minorHAnsi" w:hAnsiTheme="minorHAnsi" w:cstheme="minorHAnsi"/>
          <w:sz w:val="22"/>
          <w:szCs w:val="22"/>
        </w:rPr>
        <w:t>ation of</w:t>
      </w:r>
      <w:r w:rsidRPr="00892471">
        <w:rPr>
          <w:rFonts w:asciiTheme="minorHAnsi" w:hAnsiTheme="minorHAnsi" w:cstheme="minorHAnsi"/>
          <w:sz w:val="22"/>
          <w:szCs w:val="22"/>
        </w:rPr>
        <w:t xml:space="preserve"> the training materials </w:t>
      </w:r>
      <w:r w:rsidR="007956CC" w:rsidRPr="00892471">
        <w:rPr>
          <w:rFonts w:asciiTheme="minorHAnsi" w:hAnsiTheme="minorHAnsi" w:cstheme="minorHAnsi"/>
          <w:sz w:val="22"/>
          <w:szCs w:val="22"/>
        </w:rPr>
        <w:t>by having due regard to</w:t>
      </w:r>
      <w:r w:rsidR="001E51EA" w:rsidRPr="00892471">
        <w:rPr>
          <w:rFonts w:asciiTheme="minorHAnsi" w:hAnsiTheme="minorHAnsi" w:cstheme="minorHAnsi"/>
          <w:sz w:val="22"/>
          <w:szCs w:val="22"/>
        </w:rPr>
        <w:t xml:space="preserve"> the </w:t>
      </w:r>
      <w:r w:rsidR="003B0D79" w:rsidRPr="00892471">
        <w:rPr>
          <w:rFonts w:asciiTheme="minorHAnsi" w:hAnsiTheme="minorHAnsi" w:cstheme="minorHAnsi"/>
          <w:sz w:val="22"/>
          <w:szCs w:val="22"/>
        </w:rPr>
        <w:t>EUAA</w:t>
      </w:r>
      <w:r w:rsidR="00931AB9" w:rsidRPr="00892471">
        <w:rPr>
          <w:rFonts w:asciiTheme="minorHAnsi" w:hAnsiTheme="minorHAnsi" w:cstheme="minorHAnsi"/>
          <w:sz w:val="22"/>
          <w:szCs w:val="22"/>
        </w:rPr>
        <w:t xml:space="preserve"> </w:t>
      </w:r>
      <w:r w:rsidR="001E51EA" w:rsidRPr="00892471">
        <w:rPr>
          <w:rFonts w:asciiTheme="minorHAnsi" w:hAnsiTheme="minorHAnsi" w:cstheme="minorHAnsi"/>
          <w:sz w:val="22"/>
          <w:szCs w:val="22"/>
        </w:rPr>
        <w:t>Professional Development Series for members of courts and tribunals;</w:t>
      </w:r>
    </w:p>
    <w:p w14:paraId="2C9ABB1F" w14:textId="77777777" w:rsidR="00BE55B6" w:rsidRPr="00892471" w:rsidRDefault="00BE55B6" w:rsidP="00BE55B6">
      <w:pPr>
        <w:pStyle w:val="Paragrafoelenco"/>
        <w:rPr>
          <w:rFonts w:asciiTheme="minorHAnsi" w:hAnsiTheme="minorHAnsi" w:cstheme="minorHAnsi"/>
          <w:sz w:val="22"/>
          <w:szCs w:val="22"/>
        </w:rPr>
      </w:pPr>
    </w:p>
    <w:p w14:paraId="171AC655" w14:textId="34F2D66F" w:rsidR="008528F3" w:rsidRPr="00892471" w:rsidRDefault="00931AB9" w:rsidP="001D651B">
      <w:pPr>
        <w:numPr>
          <w:ilvl w:val="0"/>
          <w:numId w:val="8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2471">
        <w:rPr>
          <w:rFonts w:asciiTheme="minorHAnsi" w:hAnsiTheme="minorHAnsi" w:cstheme="minorHAnsi"/>
          <w:sz w:val="22"/>
          <w:szCs w:val="22"/>
        </w:rPr>
        <w:t xml:space="preserve">The </w:t>
      </w:r>
      <w:r w:rsidR="00A751CC" w:rsidRPr="00892471">
        <w:rPr>
          <w:rFonts w:asciiTheme="minorHAnsi" w:hAnsiTheme="minorHAnsi" w:cstheme="minorHAnsi"/>
          <w:sz w:val="22"/>
          <w:szCs w:val="22"/>
        </w:rPr>
        <w:t>SSM</w:t>
      </w:r>
      <w:r w:rsidR="008528F3" w:rsidRPr="00892471">
        <w:rPr>
          <w:rFonts w:asciiTheme="minorHAnsi" w:hAnsiTheme="minorHAnsi" w:cstheme="minorHAnsi"/>
          <w:sz w:val="22"/>
          <w:szCs w:val="22"/>
        </w:rPr>
        <w:t xml:space="preserve"> </w:t>
      </w:r>
      <w:r w:rsidR="00EB577D" w:rsidRPr="00892471">
        <w:rPr>
          <w:rFonts w:asciiTheme="minorHAnsi" w:hAnsiTheme="minorHAnsi" w:cstheme="minorHAnsi"/>
          <w:sz w:val="22"/>
          <w:szCs w:val="22"/>
        </w:rPr>
        <w:t>will</w:t>
      </w:r>
      <w:r w:rsidR="00DB5F6E" w:rsidRPr="00892471">
        <w:rPr>
          <w:rFonts w:asciiTheme="minorHAnsi" w:hAnsiTheme="minorHAnsi" w:cstheme="minorHAnsi"/>
          <w:sz w:val="22"/>
          <w:szCs w:val="22"/>
        </w:rPr>
        <w:t xml:space="preserve"> </w:t>
      </w:r>
      <w:r w:rsidR="008528F3" w:rsidRPr="00892471">
        <w:rPr>
          <w:rFonts w:asciiTheme="minorHAnsi" w:hAnsiTheme="minorHAnsi" w:cstheme="minorHAnsi"/>
          <w:sz w:val="22"/>
          <w:szCs w:val="22"/>
        </w:rPr>
        <w:t xml:space="preserve">disseminate </w:t>
      </w:r>
      <w:r w:rsidR="000270E1" w:rsidRPr="00892471">
        <w:rPr>
          <w:rFonts w:asciiTheme="minorHAnsi" w:hAnsiTheme="minorHAnsi" w:cstheme="minorHAnsi"/>
          <w:sz w:val="22"/>
          <w:szCs w:val="22"/>
        </w:rPr>
        <w:t xml:space="preserve">the </w:t>
      </w:r>
      <w:r w:rsidR="003B0D79" w:rsidRPr="00892471">
        <w:rPr>
          <w:rFonts w:asciiTheme="minorHAnsi" w:hAnsiTheme="minorHAnsi" w:cstheme="minorHAnsi"/>
          <w:sz w:val="22"/>
          <w:szCs w:val="22"/>
        </w:rPr>
        <w:t>EUAA</w:t>
      </w:r>
      <w:r w:rsidRPr="00892471">
        <w:rPr>
          <w:rFonts w:asciiTheme="minorHAnsi" w:hAnsiTheme="minorHAnsi" w:cstheme="minorHAnsi"/>
          <w:sz w:val="22"/>
          <w:szCs w:val="22"/>
        </w:rPr>
        <w:t xml:space="preserve"> </w:t>
      </w:r>
      <w:r w:rsidR="000270E1" w:rsidRPr="00892471">
        <w:rPr>
          <w:rFonts w:asciiTheme="minorHAnsi" w:hAnsiTheme="minorHAnsi" w:cstheme="minorHAnsi"/>
          <w:sz w:val="22"/>
          <w:szCs w:val="22"/>
        </w:rPr>
        <w:t xml:space="preserve">Professional Development Series and </w:t>
      </w:r>
      <w:r w:rsidR="008528F3" w:rsidRPr="00892471">
        <w:rPr>
          <w:rFonts w:asciiTheme="minorHAnsi" w:hAnsiTheme="minorHAnsi" w:cstheme="minorHAnsi"/>
          <w:sz w:val="22"/>
          <w:szCs w:val="22"/>
        </w:rPr>
        <w:t xml:space="preserve">information on </w:t>
      </w:r>
      <w:r w:rsidR="00BE55B6" w:rsidRPr="00892471">
        <w:rPr>
          <w:rFonts w:asciiTheme="minorHAnsi" w:hAnsiTheme="minorHAnsi" w:cstheme="minorHAnsi"/>
          <w:sz w:val="22"/>
          <w:szCs w:val="22"/>
        </w:rPr>
        <w:t xml:space="preserve">other </w:t>
      </w:r>
      <w:r w:rsidR="003B0D79" w:rsidRPr="00892471">
        <w:rPr>
          <w:rFonts w:asciiTheme="minorHAnsi" w:hAnsiTheme="minorHAnsi" w:cstheme="minorHAnsi"/>
          <w:sz w:val="22"/>
          <w:szCs w:val="22"/>
        </w:rPr>
        <w:t>EUAA</w:t>
      </w:r>
      <w:r w:rsidRPr="00892471">
        <w:rPr>
          <w:rFonts w:asciiTheme="minorHAnsi" w:hAnsiTheme="minorHAnsi" w:cstheme="minorHAnsi"/>
          <w:sz w:val="22"/>
          <w:szCs w:val="22"/>
        </w:rPr>
        <w:t xml:space="preserve"> </w:t>
      </w:r>
      <w:r w:rsidR="008528F3" w:rsidRPr="00892471">
        <w:rPr>
          <w:rFonts w:asciiTheme="minorHAnsi" w:hAnsiTheme="minorHAnsi" w:cstheme="minorHAnsi"/>
          <w:sz w:val="22"/>
          <w:szCs w:val="22"/>
        </w:rPr>
        <w:t>activities, materials</w:t>
      </w:r>
      <w:r w:rsidR="00AC561F" w:rsidRPr="00892471">
        <w:rPr>
          <w:rFonts w:asciiTheme="minorHAnsi" w:hAnsiTheme="minorHAnsi" w:cstheme="minorHAnsi"/>
          <w:sz w:val="22"/>
          <w:szCs w:val="22"/>
        </w:rPr>
        <w:t xml:space="preserve">, calls for participants </w:t>
      </w:r>
      <w:r w:rsidR="008528F3" w:rsidRPr="00892471">
        <w:rPr>
          <w:rFonts w:asciiTheme="minorHAnsi" w:hAnsiTheme="minorHAnsi" w:cstheme="minorHAnsi"/>
          <w:sz w:val="22"/>
          <w:szCs w:val="22"/>
        </w:rPr>
        <w:t xml:space="preserve">and calls for experts using </w:t>
      </w:r>
      <w:r w:rsidR="00440A87" w:rsidRPr="00892471">
        <w:rPr>
          <w:rFonts w:asciiTheme="minorHAnsi" w:hAnsiTheme="minorHAnsi" w:cstheme="minorHAnsi"/>
          <w:sz w:val="22"/>
          <w:szCs w:val="22"/>
        </w:rPr>
        <w:t xml:space="preserve">the </w:t>
      </w:r>
      <w:r w:rsidR="00A751CC" w:rsidRPr="00892471">
        <w:rPr>
          <w:rFonts w:asciiTheme="minorHAnsi" w:hAnsiTheme="minorHAnsi" w:cstheme="minorHAnsi"/>
          <w:sz w:val="22"/>
          <w:szCs w:val="22"/>
        </w:rPr>
        <w:t>SSM</w:t>
      </w:r>
      <w:r w:rsidR="008528F3" w:rsidRPr="00892471">
        <w:rPr>
          <w:rFonts w:asciiTheme="minorHAnsi" w:hAnsiTheme="minorHAnsi" w:cstheme="minorHAnsi"/>
          <w:sz w:val="22"/>
          <w:szCs w:val="22"/>
        </w:rPr>
        <w:t>’s procedures;</w:t>
      </w:r>
    </w:p>
    <w:p w14:paraId="719E678A" w14:textId="77777777" w:rsidR="001B6728" w:rsidRPr="00892471" w:rsidRDefault="001B6728" w:rsidP="001B6728">
      <w:pPr>
        <w:pStyle w:val="Paragrafoelenco"/>
        <w:rPr>
          <w:rFonts w:asciiTheme="minorHAnsi" w:hAnsiTheme="minorHAnsi" w:cstheme="minorHAnsi"/>
          <w:sz w:val="22"/>
          <w:szCs w:val="22"/>
        </w:rPr>
      </w:pPr>
    </w:p>
    <w:p w14:paraId="6ACA3F7F" w14:textId="55A184F5" w:rsidR="008528F3" w:rsidRPr="00892471" w:rsidRDefault="008528F3" w:rsidP="008528F3">
      <w:pPr>
        <w:numPr>
          <w:ilvl w:val="0"/>
          <w:numId w:val="8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2471">
        <w:rPr>
          <w:rFonts w:asciiTheme="minorHAnsi" w:hAnsiTheme="minorHAnsi" w:cstheme="minorHAnsi"/>
          <w:sz w:val="22"/>
          <w:szCs w:val="22"/>
        </w:rPr>
        <w:t xml:space="preserve">The </w:t>
      </w:r>
      <w:r w:rsidR="00341411" w:rsidRPr="00892471">
        <w:rPr>
          <w:rFonts w:asciiTheme="minorHAnsi" w:hAnsiTheme="minorHAnsi" w:cstheme="minorHAnsi"/>
          <w:sz w:val="22"/>
          <w:szCs w:val="22"/>
        </w:rPr>
        <w:t>Participants</w:t>
      </w:r>
      <w:r w:rsidRPr="00892471">
        <w:rPr>
          <w:rFonts w:asciiTheme="minorHAnsi" w:hAnsiTheme="minorHAnsi" w:cstheme="minorHAnsi"/>
          <w:sz w:val="22"/>
          <w:szCs w:val="22"/>
        </w:rPr>
        <w:t xml:space="preserve"> will </w:t>
      </w:r>
      <w:r w:rsidR="003155E0" w:rsidRPr="00892471">
        <w:rPr>
          <w:rFonts w:asciiTheme="minorHAnsi" w:hAnsiTheme="minorHAnsi" w:cstheme="minorHAnsi"/>
          <w:sz w:val="22"/>
          <w:szCs w:val="22"/>
        </w:rPr>
        <w:t xml:space="preserve">keep </w:t>
      </w:r>
      <w:r w:rsidR="00DE6184" w:rsidRPr="00892471">
        <w:rPr>
          <w:rFonts w:asciiTheme="minorHAnsi" w:hAnsiTheme="minorHAnsi" w:cstheme="minorHAnsi"/>
          <w:sz w:val="22"/>
          <w:szCs w:val="22"/>
        </w:rPr>
        <w:t>each other duly</w:t>
      </w:r>
      <w:r w:rsidR="001E156B" w:rsidRPr="00892471">
        <w:rPr>
          <w:rFonts w:asciiTheme="minorHAnsi" w:hAnsiTheme="minorHAnsi" w:cstheme="minorHAnsi"/>
          <w:sz w:val="22"/>
          <w:szCs w:val="22"/>
        </w:rPr>
        <w:t xml:space="preserve"> informed</w:t>
      </w:r>
      <w:r w:rsidR="006A704D" w:rsidRPr="00892471">
        <w:rPr>
          <w:rFonts w:asciiTheme="minorHAnsi" w:hAnsiTheme="minorHAnsi" w:cstheme="minorHAnsi"/>
          <w:sz w:val="22"/>
          <w:szCs w:val="22"/>
        </w:rPr>
        <w:t xml:space="preserve"> </w:t>
      </w:r>
      <w:r w:rsidRPr="00892471">
        <w:rPr>
          <w:rFonts w:asciiTheme="minorHAnsi" w:hAnsiTheme="minorHAnsi" w:cstheme="minorHAnsi"/>
          <w:sz w:val="22"/>
          <w:szCs w:val="22"/>
        </w:rPr>
        <w:t xml:space="preserve">on </w:t>
      </w:r>
      <w:r w:rsidR="00AE0A26" w:rsidRPr="00892471">
        <w:rPr>
          <w:rFonts w:asciiTheme="minorHAnsi" w:hAnsiTheme="minorHAnsi" w:cstheme="minorHAnsi"/>
          <w:sz w:val="22"/>
          <w:szCs w:val="22"/>
        </w:rPr>
        <w:t xml:space="preserve">international protection law </w:t>
      </w:r>
      <w:r w:rsidRPr="00892471">
        <w:rPr>
          <w:rFonts w:asciiTheme="minorHAnsi" w:hAnsiTheme="minorHAnsi" w:cstheme="minorHAnsi"/>
          <w:sz w:val="22"/>
          <w:szCs w:val="22"/>
        </w:rPr>
        <w:t>relat</w:t>
      </w:r>
      <w:r w:rsidR="006A704D" w:rsidRPr="00892471">
        <w:rPr>
          <w:rFonts w:asciiTheme="minorHAnsi" w:hAnsiTheme="minorHAnsi" w:cstheme="minorHAnsi"/>
          <w:sz w:val="22"/>
          <w:szCs w:val="22"/>
        </w:rPr>
        <w:t>ed activities;</w:t>
      </w:r>
    </w:p>
    <w:p w14:paraId="6BF2E03F" w14:textId="77777777" w:rsidR="006A704D" w:rsidRPr="00892471" w:rsidRDefault="006A704D" w:rsidP="006A704D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F91CD7E" w14:textId="0C2116CF" w:rsidR="008528F3" w:rsidRPr="00892471" w:rsidRDefault="006A704D" w:rsidP="008528F3">
      <w:pPr>
        <w:numPr>
          <w:ilvl w:val="0"/>
          <w:numId w:val="8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2471">
        <w:rPr>
          <w:rFonts w:asciiTheme="minorHAnsi" w:hAnsiTheme="minorHAnsi" w:cstheme="minorHAnsi"/>
          <w:sz w:val="22"/>
          <w:szCs w:val="22"/>
        </w:rPr>
        <w:t>The</w:t>
      </w:r>
      <w:r w:rsidR="00BA56A3" w:rsidRPr="00892471">
        <w:rPr>
          <w:rFonts w:asciiTheme="minorHAnsi" w:hAnsiTheme="minorHAnsi" w:cstheme="minorHAnsi"/>
          <w:sz w:val="22"/>
          <w:szCs w:val="22"/>
        </w:rPr>
        <w:t xml:space="preserve"> </w:t>
      </w:r>
      <w:r w:rsidR="00440A87" w:rsidRPr="00892471">
        <w:rPr>
          <w:rFonts w:asciiTheme="minorHAnsi" w:hAnsiTheme="minorHAnsi" w:cstheme="minorHAnsi"/>
          <w:sz w:val="22"/>
          <w:szCs w:val="22"/>
        </w:rPr>
        <w:t>Participants</w:t>
      </w:r>
      <w:r w:rsidR="008528F3" w:rsidRPr="00892471">
        <w:rPr>
          <w:rFonts w:asciiTheme="minorHAnsi" w:hAnsiTheme="minorHAnsi" w:cstheme="minorHAnsi"/>
          <w:sz w:val="22"/>
          <w:szCs w:val="22"/>
        </w:rPr>
        <w:t xml:space="preserve"> will support </w:t>
      </w:r>
      <w:r w:rsidRPr="00892471">
        <w:rPr>
          <w:rFonts w:asciiTheme="minorHAnsi" w:hAnsiTheme="minorHAnsi" w:cstheme="minorHAnsi"/>
          <w:sz w:val="22"/>
          <w:szCs w:val="22"/>
        </w:rPr>
        <w:t xml:space="preserve">each other </w:t>
      </w:r>
      <w:r w:rsidR="008528F3" w:rsidRPr="00892471">
        <w:rPr>
          <w:rFonts w:asciiTheme="minorHAnsi" w:hAnsiTheme="minorHAnsi" w:cstheme="minorHAnsi"/>
          <w:sz w:val="22"/>
          <w:szCs w:val="22"/>
        </w:rPr>
        <w:t xml:space="preserve">in </w:t>
      </w:r>
      <w:r w:rsidRPr="00892471">
        <w:rPr>
          <w:rFonts w:asciiTheme="minorHAnsi" w:hAnsiTheme="minorHAnsi" w:cstheme="minorHAnsi"/>
          <w:sz w:val="22"/>
          <w:szCs w:val="22"/>
        </w:rPr>
        <w:t xml:space="preserve">the </w:t>
      </w:r>
      <w:r w:rsidR="008528F3" w:rsidRPr="00892471">
        <w:rPr>
          <w:rFonts w:asciiTheme="minorHAnsi" w:hAnsiTheme="minorHAnsi" w:cstheme="minorHAnsi"/>
          <w:sz w:val="22"/>
          <w:szCs w:val="22"/>
        </w:rPr>
        <w:t xml:space="preserve">development of </w:t>
      </w:r>
      <w:r w:rsidR="00186EC3" w:rsidRPr="00892471">
        <w:rPr>
          <w:rFonts w:asciiTheme="minorHAnsi" w:hAnsiTheme="minorHAnsi" w:cstheme="minorHAnsi"/>
          <w:sz w:val="22"/>
          <w:szCs w:val="22"/>
        </w:rPr>
        <w:t xml:space="preserve">international protection law </w:t>
      </w:r>
      <w:r w:rsidR="008528F3" w:rsidRPr="00892471">
        <w:rPr>
          <w:rFonts w:asciiTheme="minorHAnsi" w:hAnsiTheme="minorHAnsi" w:cstheme="minorHAnsi"/>
          <w:sz w:val="22"/>
          <w:szCs w:val="22"/>
        </w:rPr>
        <w:t>related activities</w:t>
      </w:r>
      <w:r w:rsidRPr="00892471">
        <w:rPr>
          <w:rFonts w:asciiTheme="minorHAnsi" w:hAnsiTheme="minorHAnsi" w:cstheme="minorHAnsi"/>
          <w:sz w:val="22"/>
          <w:szCs w:val="22"/>
        </w:rPr>
        <w:t>;</w:t>
      </w:r>
    </w:p>
    <w:p w14:paraId="73372EFA" w14:textId="77777777" w:rsidR="00A6450B" w:rsidRPr="00892471" w:rsidRDefault="00A6450B" w:rsidP="00A6450B">
      <w:pPr>
        <w:pStyle w:val="Paragrafoelenco"/>
        <w:rPr>
          <w:rFonts w:asciiTheme="minorHAnsi" w:hAnsiTheme="minorHAnsi" w:cstheme="minorHAnsi"/>
          <w:sz w:val="22"/>
          <w:szCs w:val="22"/>
        </w:rPr>
      </w:pPr>
    </w:p>
    <w:p w14:paraId="4A780D92" w14:textId="27621DFC" w:rsidR="00635C90" w:rsidRPr="00892471" w:rsidRDefault="00440A87" w:rsidP="001D651B">
      <w:pPr>
        <w:numPr>
          <w:ilvl w:val="0"/>
          <w:numId w:val="8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2471">
        <w:rPr>
          <w:rFonts w:asciiTheme="minorHAnsi" w:hAnsiTheme="minorHAnsi" w:cstheme="minorHAnsi"/>
          <w:sz w:val="22"/>
          <w:szCs w:val="22"/>
        </w:rPr>
        <w:t xml:space="preserve">The </w:t>
      </w:r>
      <w:r w:rsidR="00065961" w:rsidRPr="00892471">
        <w:rPr>
          <w:rFonts w:asciiTheme="minorHAnsi" w:hAnsiTheme="minorHAnsi" w:cstheme="minorHAnsi"/>
          <w:sz w:val="22"/>
          <w:szCs w:val="22"/>
        </w:rPr>
        <w:t xml:space="preserve">SSM and </w:t>
      </w:r>
      <w:r w:rsidRPr="00892471">
        <w:rPr>
          <w:rFonts w:asciiTheme="minorHAnsi" w:hAnsiTheme="minorHAnsi" w:cstheme="minorHAnsi"/>
          <w:sz w:val="22"/>
          <w:szCs w:val="22"/>
        </w:rPr>
        <w:t xml:space="preserve">the </w:t>
      </w:r>
      <w:r w:rsidR="003B0D79" w:rsidRPr="00892471">
        <w:rPr>
          <w:rFonts w:asciiTheme="minorHAnsi" w:hAnsiTheme="minorHAnsi" w:cstheme="minorHAnsi"/>
          <w:sz w:val="22"/>
          <w:szCs w:val="22"/>
        </w:rPr>
        <w:t xml:space="preserve">EUAA </w:t>
      </w:r>
      <w:r w:rsidR="00EB577D" w:rsidRPr="00892471">
        <w:rPr>
          <w:rFonts w:asciiTheme="minorHAnsi" w:hAnsiTheme="minorHAnsi" w:cstheme="minorHAnsi"/>
          <w:sz w:val="22"/>
          <w:szCs w:val="22"/>
        </w:rPr>
        <w:t>will</w:t>
      </w:r>
      <w:r w:rsidR="00065961" w:rsidRPr="00892471">
        <w:rPr>
          <w:rFonts w:asciiTheme="minorHAnsi" w:hAnsiTheme="minorHAnsi" w:cstheme="minorHAnsi"/>
          <w:sz w:val="22"/>
          <w:szCs w:val="22"/>
        </w:rPr>
        <w:t xml:space="preserve"> coordinate </w:t>
      </w:r>
      <w:r w:rsidR="00311945" w:rsidRPr="00892471">
        <w:rPr>
          <w:rFonts w:asciiTheme="minorHAnsi" w:hAnsiTheme="minorHAnsi" w:cstheme="minorHAnsi"/>
          <w:sz w:val="22"/>
          <w:szCs w:val="22"/>
        </w:rPr>
        <w:t xml:space="preserve">on the implementation of other types of </w:t>
      </w:r>
      <w:r w:rsidR="00A6450B" w:rsidRPr="00892471">
        <w:rPr>
          <w:rFonts w:asciiTheme="minorHAnsi" w:hAnsiTheme="minorHAnsi" w:cstheme="minorHAnsi"/>
          <w:sz w:val="22"/>
          <w:szCs w:val="22"/>
        </w:rPr>
        <w:t>capacity building activities</w:t>
      </w:r>
      <w:r w:rsidR="00311945" w:rsidRPr="00892471">
        <w:rPr>
          <w:rFonts w:asciiTheme="minorHAnsi" w:hAnsiTheme="minorHAnsi" w:cstheme="minorHAnsi"/>
          <w:sz w:val="22"/>
          <w:szCs w:val="22"/>
        </w:rPr>
        <w:t xml:space="preserve"> by </w:t>
      </w:r>
      <w:r w:rsidRPr="00892471">
        <w:rPr>
          <w:rFonts w:asciiTheme="minorHAnsi" w:hAnsiTheme="minorHAnsi" w:cstheme="minorHAnsi"/>
          <w:sz w:val="22"/>
          <w:szCs w:val="22"/>
        </w:rPr>
        <w:t xml:space="preserve">the </w:t>
      </w:r>
      <w:r w:rsidR="003B0D79" w:rsidRPr="00892471">
        <w:rPr>
          <w:rFonts w:asciiTheme="minorHAnsi" w:hAnsiTheme="minorHAnsi" w:cstheme="minorHAnsi"/>
          <w:sz w:val="22"/>
          <w:szCs w:val="22"/>
        </w:rPr>
        <w:t>EUAA</w:t>
      </w:r>
      <w:r w:rsidR="00311945" w:rsidRPr="00892471">
        <w:rPr>
          <w:rFonts w:asciiTheme="minorHAnsi" w:hAnsiTheme="minorHAnsi" w:cstheme="minorHAnsi"/>
          <w:sz w:val="22"/>
          <w:szCs w:val="22"/>
        </w:rPr>
        <w:t>,</w:t>
      </w:r>
      <w:r w:rsidR="00A6450B" w:rsidRPr="00892471">
        <w:rPr>
          <w:rFonts w:asciiTheme="minorHAnsi" w:hAnsiTheme="minorHAnsi" w:cstheme="minorHAnsi"/>
          <w:sz w:val="22"/>
          <w:szCs w:val="22"/>
        </w:rPr>
        <w:t xml:space="preserve"> aimed at providing technical assistance in specific areas, </w:t>
      </w:r>
      <w:r w:rsidR="00163FF8" w:rsidRPr="00892471">
        <w:rPr>
          <w:rFonts w:asciiTheme="minorHAnsi" w:hAnsiTheme="minorHAnsi" w:cstheme="minorHAnsi"/>
          <w:sz w:val="22"/>
          <w:szCs w:val="22"/>
        </w:rPr>
        <w:t>such as</w:t>
      </w:r>
      <w:r w:rsidR="004362DD" w:rsidRPr="00892471">
        <w:rPr>
          <w:rFonts w:asciiTheme="minorHAnsi" w:hAnsiTheme="minorHAnsi" w:cstheme="minorHAnsi"/>
          <w:sz w:val="22"/>
          <w:szCs w:val="22"/>
        </w:rPr>
        <w:t xml:space="preserve"> </w:t>
      </w:r>
      <w:r w:rsidR="00E105C8" w:rsidRPr="00892471">
        <w:rPr>
          <w:rFonts w:asciiTheme="minorHAnsi" w:hAnsiTheme="minorHAnsi" w:cstheme="minorHAnsi"/>
          <w:sz w:val="22"/>
          <w:szCs w:val="22"/>
        </w:rPr>
        <w:t>targeted support for enhancing case</w:t>
      </w:r>
      <w:r w:rsidR="00186EC3" w:rsidRPr="00892471">
        <w:rPr>
          <w:rFonts w:asciiTheme="minorHAnsi" w:hAnsiTheme="minorHAnsi" w:cstheme="minorHAnsi"/>
          <w:sz w:val="22"/>
          <w:szCs w:val="22"/>
        </w:rPr>
        <w:t xml:space="preserve"> </w:t>
      </w:r>
      <w:r w:rsidR="00E105C8" w:rsidRPr="00892471">
        <w:rPr>
          <w:rFonts w:asciiTheme="minorHAnsi" w:hAnsiTheme="minorHAnsi" w:cstheme="minorHAnsi"/>
          <w:sz w:val="22"/>
          <w:szCs w:val="22"/>
        </w:rPr>
        <w:t>flow and backlog management.</w:t>
      </w:r>
      <w:r w:rsidR="00A6450B" w:rsidRPr="0089247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A330A6" w14:textId="77777777" w:rsidR="004B3DF2" w:rsidRPr="00892471" w:rsidRDefault="004B3DF2" w:rsidP="00E4007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5EA5E71" w14:textId="77777777" w:rsidR="006916BD" w:rsidRPr="00892471" w:rsidRDefault="006916BD" w:rsidP="00E4007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AAD6736" w14:textId="3E12E510" w:rsidR="001D651B" w:rsidRPr="00892471" w:rsidRDefault="001D651B" w:rsidP="00E400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2471">
        <w:rPr>
          <w:rFonts w:asciiTheme="minorHAnsi" w:hAnsiTheme="minorHAnsi" w:cstheme="minorHAnsi"/>
          <w:b/>
          <w:sz w:val="22"/>
          <w:szCs w:val="22"/>
        </w:rPr>
        <w:t xml:space="preserve">Article </w:t>
      </w:r>
      <w:r w:rsidR="007918C5" w:rsidRPr="00892471">
        <w:rPr>
          <w:rFonts w:asciiTheme="minorHAnsi" w:hAnsiTheme="minorHAnsi" w:cstheme="minorHAnsi"/>
          <w:b/>
          <w:sz w:val="22"/>
          <w:szCs w:val="22"/>
        </w:rPr>
        <w:t>3</w:t>
      </w:r>
    </w:p>
    <w:p w14:paraId="695D8644" w14:textId="738FD0B9" w:rsidR="001D651B" w:rsidRPr="00892471" w:rsidRDefault="001D651B" w:rsidP="00E400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2471">
        <w:rPr>
          <w:rFonts w:asciiTheme="minorHAnsi" w:hAnsiTheme="minorHAnsi" w:cstheme="minorHAnsi"/>
          <w:b/>
          <w:sz w:val="22"/>
          <w:szCs w:val="22"/>
        </w:rPr>
        <w:t>Points of contact</w:t>
      </w:r>
    </w:p>
    <w:p w14:paraId="43F4BE16" w14:textId="77777777" w:rsidR="001D651B" w:rsidRPr="00892471" w:rsidRDefault="001D651B" w:rsidP="001D651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2D349A" w14:textId="647C67E2" w:rsidR="001D651B" w:rsidRPr="00892471" w:rsidRDefault="001D651B" w:rsidP="0010631D">
      <w:pPr>
        <w:pStyle w:val="Paragrafoelenco"/>
        <w:numPr>
          <w:ilvl w:val="0"/>
          <w:numId w:val="11"/>
        </w:numPr>
        <w:tabs>
          <w:tab w:val="num" w:pos="360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92471">
        <w:rPr>
          <w:rFonts w:asciiTheme="minorHAnsi" w:hAnsiTheme="minorHAnsi" w:cstheme="minorHAnsi"/>
          <w:sz w:val="22"/>
          <w:szCs w:val="22"/>
        </w:rPr>
        <w:t xml:space="preserve">The </w:t>
      </w:r>
      <w:r w:rsidR="00341411" w:rsidRPr="00892471">
        <w:rPr>
          <w:rFonts w:asciiTheme="minorHAnsi" w:hAnsiTheme="minorHAnsi" w:cstheme="minorHAnsi"/>
          <w:sz w:val="22"/>
          <w:szCs w:val="22"/>
        </w:rPr>
        <w:t>Participants</w:t>
      </w:r>
      <w:r w:rsidRPr="00892471">
        <w:rPr>
          <w:rFonts w:asciiTheme="minorHAnsi" w:hAnsiTheme="minorHAnsi" w:cstheme="minorHAnsi"/>
          <w:sz w:val="22"/>
          <w:szCs w:val="22"/>
        </w:rPr>
        <w:t xml:space="preserve"> </w:t>
      </w:r>
      <w:r w:rsidR="00EB577D" w:rsidRPr="00892471">
        <w:rPr>
          <w:rFonts w:asciiTheme="minorHAnsi" w:hAnsiTheme="minorHAnsi" w:cstheme="minorHAnsi"/>
          <w:sz w:val="22"/>
          <w:szCs w:val="22"/>
        </w:rPr>
        <w:t xml:space="preserve">will </w:t>
      </w:r>
      <w:r w:rsidRPr="00892471">
        <w:rPr>
          <w:rFonts w:asciiTheme="minorHAnsi" w:hAnsiTheme="minorHAnsi" w:cstheme="minorHAnsi"/>
          <w:sz w:val="22"/>
          <w:szCs w:val="22"/>
        </w:rPr>
        <w:t>establish points of contact whose task</w:t>
      </w:r>
      <w:r w:rsidR="00341411" w:rsidRPr="00892471">
        <w:rPr>
          <w:rFonts w:asciiTheme="minorHAnsi" w:hAnsiTheme="minorHAnsi" w:cstheme="minorHAnsi"/>
          <w:sz w:val="22"/>
          <w:szCs w:val="22"/>
        </w:rPr>
        <w:t xml:space="preserve"> will</w:t>
      </w:r>
      <w:r w:rsidRPr="00892471">
        <w:rPr>
          <w:rFonts w:asciiTheme="minorHAnsi" w:hAnsiTheme="minorHAnsi" w:cstheme="minorHAnsi"/>
          <w:sz w:val="22"/>
          <w:szCs w:val="22"/>
        </w:rPr>
        <w:t xml:space="preserve"> be to </w:t>
      </w:r>
      <w:r w:rsidR="005B6D73" w:rsidRPr="00892471">
        <w:rPr>
          <w:rFonts w:asciiTheme="minorHAnsi" w:hAnsiTheme="minorHAnsi" w:cstheme="minorHAnsi"/>
          <w:sz w:val="22"/>
          <w:szCs w:val="22"/>
        </w:rPr>
        <w:t xml:space="preserve">coordinate </w:t>
      </w:r>
      <w:r w:rsidRPr="00892471">
        <w:rPr>
          <w:rFonts w:asciiTheme="minorHAnsi" w:hAnsiTheme="minorHAnsi" w:cstheme="minorHAnsi"/>
          <w:sz w:val="22"/>
          <w:szCs w:val="22"/>
        </w:rPr>
        <w:t>the day-to-day cooperation</w:t>
      </w:r>
      <w:r w:rsidR="00EA432C" w:rsidRPr="00892471">
        <w:rPr>
          <w:rFonts w:asciiTheme="minorHAnsi" w:hAnsiTheme="minorHAnsi" w:cstheme="minorHAnsi"/>
          <w:sz w:val="22"/>
          <w:szCs w:val="22"/>
        </w:rPr>
        <w:t xml:space="preserve"> on the</w:t>
      </w:r>
      <w:r w:rsidRPr="00892471">
        <w:rPr>
          <w:rFonts w:asciiTheme="minorHAnsi" w:hAnsiTheme="minorHAnsi" w:cstheme="minorHAnsi"/>
          <w:sz w:val="22"/>
          <w:szCs w:val="22"/>
        </w:rPr>
        <w:t xml:space="preserve"> implementation of and all communications relating to the present </w:t>
      </w:r>
      <w:proofErr w:type="spellStart"/>
      <w:r w:rsidR="00DB33E8" w:rsidRPr="00892471">
        <w:rPr>
          <w:rFonts w:asciiTheme="minorHAnsi" w:hAnsiTheme="minorHAnsi" w:cstheme="minorHAnsi"/>
          <w:sz w:val="22"/>
          <w:szCs w:val="22"/>
        </w:rPr>
        <w:t>MoU</w:t>
      </w:r>
      <w:proofErr w:type="spellEnd"/>
      <w:r w:rsidRPr="00892471">
        <w:rPr>
          <w:rFonts w:asciiTheme="minorHAnsi" w:hAnsiTheme="minorHAnsi" w:cstheme="minorHAnsi"/>
          <w:sz w:val="22"/>
          <w:szCs w:val="22"/>
        </w:rPr>
        <w:t>.</w:t>
      </w:r>
    </w:p>
    <w:p w14:paraId="2447ACEC" w14:textId="77777777" w:rsidR="00635C90" w:rsidRPr="00892471" w:rsidRDefault="00635C90" w:rsidP="0010631D">
      <w:pPr>
        <w:pStyle w:val="Paragrafoelenc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BA140A7" w14:textId="0463E2B0" w:rsidR="0038516B" w:rsidRPr="00892471" w:rsidRDefault="00922CC7" w:rsidP="0010631D">
      <w:pPr>
        <w:pStyle w:val="Paragrafoelenco"/>
        <w:numPr>
          <w:ilvl w:val="0"/>
          <w:numId w:val="11"/>
        </w:numPr>
        <w:tabs>
          <w:tab w:val="num" w:pos="360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92471">
        <w:rPr>
          <w:rFonts w:asciiTheme="minorHAnsi" w:hAnsiTheme="minorHAnsi" w:cstheme="minorHAnsi"/>
          <w:sz w:val="22"/>
          <w:szCs w:val="22"/>
        </w:rPr>
        <w:t xml:space="preserve">The Participants will communicate </w:t>
      </w:r>
      <w:r w:rsidR="006317CB" w:rsidRPr="00892471">
        <w:rPr>
          <w:rFonts w:asciiTheme="minorHAnsi" w:hAnsiTheme="minorHAnsi" w:cstheme="minorHAnsi"/>
          <w:sz w:val="22"/>
          <w:szCs w:val="22"/>
        </w:rPr>
        <w:t xml:space="preserve">to </w:t>
      </w:r>
      <w:r w:rsidRPr="00892471">
        <w:rPr>
          <w:rFonts w:asciiTheme="minorHAnsi" w:hAnsiTheme="minorHAnsi" w:cstheme="minorHAnsi"/>
          <w:sz w:val="22"/>
          <w:szCs w:val="22"/>
        </w:rPr>
        <w:t xml:space="preserve">each other their respective </w:t>
      </w:r>
      <w:r w:rsidR="006317CB" w:rsidRPr="00892471">
        <w:rPr>
          <w:rFonts w:asciiTheme="minorHAnsi" w:hAnsiTheme="minorHAnsi" w:cstheme="minorHAnsi"/>
          <w:sz w:val="22"/>
          <w:szCs w:val="22"/>
        </w:rPr>
        <w:t xml:space="preserve">points of </w:t>
      </w:r>
      <w:r w:rsidRPr="00892471">
        <w:rPr>
          <w:rFonts w:asciiTheme="minorHAnsi" w:hAnsiTheme="minorHAnsi" w:cstheme="minorHAnsi"/>
          <w:sz w:val="22"/>
          <w:szCs w:val="22"/>
        </w:rPr>
        <w:t>contact through the channels indicated in par. 3</w:t>
      </w:r>
      <w:r w:rsidR="00D64B51" w:rsidRPr="0089247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439FFD7" w14:textId="77777777" w:rsidR="0038516B" w:rsidRPr="00892471" w:rsidRDefault="0038516B" w:rsidP="0010631D">
      <w:pPr>
        <w:pStyle w:val="Paragrafoelenco"/>
        <w:ind w:left="426"/>
        <w:rPr>
          <w:rFonts w:asciiTheme="minorHAnsi" w:hAnsiTheme="minorHAnsi" w:cstheme="minorHAnsi"/>
          <w:sz w:val="22"/>
          <w:szCs w:val="22"/>
        </w:rPr>
      </w:pPr>
    </w:p>
    <w:p w14:paraId="6CC19D51" w14:textId="0351EB25" w:rsidR="001D651B" w:rsidRPr="00892471" w:rsidRDefault="00440A87" w:rsidP="0010631D">
      <w:pPr>
        <w:pStyle w:val="Paragrafoelenco"/>
        <w:numPr>
          <w:ilvl w:val="0"/>
          <w:numId w:val="11"/>
        </w:numPr>
        <w:tabs>
          <w:tab w:val="num" w:pos="360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92471">
        <w:rPr>
          <w:rFonts w:asciiTheme="minorHAnsi" w:hAnsiTheme="minorHAnsi" w:cstheme="minorHAnsi"/>
          <w:sz w:val="22"/>
          <w:szCs w:val="22"/>
        </w:rPr>
        <w:t xml:space="preserve">The SSM and the </w:t>
      </w:r>
      <w:r w:rsidR="003B0D79" w:rsidRPr="00892471">
        <w:rPr>
          <w:rFonts w:asciiTheme="minorHAnsi" w:hAnsiTheme="minorHAnsi" w:cstheme="minorHAnsi"/>
          <w:sz w:val="22"/>
          <w:szCs w:val="22"/>
        </w:rPr>
        <w:t xml:space="preserve">EUAA </w:t>
      </w:r>
      <w:r w:rsidR="00EB577D" w:rsidRPr="00892471">
        <w:rPr>
          <w:rFonts w:asciiTheme="minorHAnsi" w:hAnsiTheme="minorHAnsi" w:cstheme="minorHAnsi"/>
          <w:sz w:val="22"/>
          <w:szCs w:val="22"/>
        </w:rPr>
        <w:t>will</w:t>
      </w:r>
      <w:r w:rsidR="001D651B" w:rsidRPr="00892471">
        <w:rPr>
          <w:rFonts w:asciiTheme="minorHAnsi" w:hAnsiTheme="minorHAnsi" w:cstheme="minorHAnsi"/>
          <w:sz w:val="22"/>
          <w:szCs w:val="22"/>
        </w:rPr>
        <w:t xml:space="preserve"> consult regularly </w:t>
      </w:r>
      <w:r w:rsidR="0021570E" w:rsidRPr="00892471">
        <w:rPr>
          <w:rFonts w:asciiTheme="minorHAnsi" w:hAnsiTheme="minorHAnsi" w:cstheme="minorHAnsi"/>
          <w:sz w:val="22"/>
          <w:szCs w:val="22"/>
        </w:rPr>
        <w:t xml:space="preserve">via their respective points of contact, </w:t>
      </w:r>
      <w:r w:rsidR="001D651B" w:rsidRPr="00892471">
        <w:rPr>
          <w:rFonts w:asciiTheme="minorHAnsi" w:hAnsiTheme="minorHAnsi" w:cstheme="minorHAnsi"/>
          <w:sz w:val="22"/>
          <w:szCs w:val="22"/>
        </w:rPr>
        <w:t xml:space="preserve">on policy issues and matters of common interest for the purpose of </w:t>
      </w:r>
      <w:r w:rsidR="0001744A" w:rsidRPr="00892471">
        <w:rPr>
          <w:rFonts w:asciiTheme="minorHAnsi" w:hAnsiTheme="minorHAnsi" w:cstheme="minorHAnsi"/>
          <w:sz w:val="22"/>
          <w:szCs w:val="22"/>
        </w:rPr>
        <w:t xml:space="preserve">fulfilling </w:t>
      </w:r>
      <w:r w:rsidR="001D651B" w:rsidRPr="00892471">
        <w:rPr>
          <w:rFonts w:asciiTheme="minorHAnsi" w:hAnsiTheme="minorHAnsi" w:cstheme="minorHAnsi"/>
          <w:sz w:val="22"/>
          <w:szCs w:val="22"/>
        </w:rPr>
        <w:t xml:space="preserve">their objectives and co-ordinating their respective activities.  </w:t>
      </w:r>
    </w:p>
    <w:p w14:paraId="5ABD267C" w14:textId="77777777" w:rsidR="001D651B" w:rsidRPr="00892471" w:rsidRDefault="001D651B" w:rsidP="0010631D">
      <w:pPr>
        <w:pStyle w:val="Paragrafoelenc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257A38D7" w14:textId="25565D9B" w:rsidR="001D651B" w:rsidRPr="00892471" w:rsidRDefault="001D651B" w:rsidP="0010631D">
      <w:pPr>
        <w:pStyle w:val="Paragrafoelenco"/>
        <w:numPr>
          <w:ilvl w:val="0"/>
          <w:numId w:val="11"/>
        </w:numPr>
        <w:tabs>
          <w:tab w:val="num" w:pos="360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92471">
        <w:rPr>
          <w:rFonts w:asciiTheme="minorHAnsi" w:hAnsiTheme="minorHAnsi" w:cstheme="minorHAnsi"/>
          <w:sz w:val="22"/>
          <w:szCs w:val="22"/>
        </w:rPr>
        <w:t>Meetings between</w:t>
      </w:r>
      <w:r w:rsidR="00440A87" w:rsidRPr="00892471">
        <w:rPr>
          <w:rFonts w:asciiTheme="minorHAnsi" w:hAnsiTheme="minorHAnsi" w:cstheme="minorHAnsi"/>
          <w:sz w:val="22"/>
          <w:szCs w:val="22"/>
        </w:rPr>
        <w:t xml:space="preserve"> </w:t>
      </w:r>
      <w:r w:rsidR="006317CB" w:rsidRPr="00892471">
        <w:rPr>
          <w:rFonts w:asciiTheme="minorHAnsi" w:hAnsiTheme="minorHAnsi" w:cstheme="minorHAnsi"/>
          <w:sz w:val="22"/>
          <w:szCs w:val="22"/>
        </w:rPr>
        <w:t>t</w:t>
      </w:r>
      <w:r w:rsidR="00440A87" w:rsidRPr="00892471">
        <w:rPr>
          <w:rFonts w:asciiTheme="minorHAnsi" w:hAnsiTheme="minorHAnsi" w:cstheme="minorHAnsi"/>
          <w:sz w:val="22"/>
          <w:szCs w:val="22"/>
        </w:rPr>
        <w:t>he SSM and the</w:t>
      </w:r>
      <w:r w:rsidRPr="00892471">
        <w:rPr>
          <w:rFonts w:asciiTheme="minorHAnsi" w:hAnsiTheme="minorHAnsi" w:cstheme="minorHAnsi"/>
          <w:sz w:val="22"/>
          <w:szCs w:val="22"/>
        </w:rPr>
        <w:t xml:space="preserve"> </w:t>
      </w:r>
      <w:r w:rsidR="003B0D79" w:rsidRPr="00892471">
        <w:rPr>
          <w:rFonts w:asciiTheme="minorHAnsi" w:hAnsiTheme="minorHAnsi" w:cstheme="minorHAnsi"/>
          <w:sz w:val="22"/>
          <w:szCs w:val="22"/>
        </w:rPr>
        <w:t>EUAA</w:t>
      </w:r>
      <w:r w:rsidR="00440A87" w:rsidRPr="00892471">
        <w:rPr>
          <w:rFonts w:asciiTheme="minorHAnsi" w:hAnsiTheme="minorHAnsi" w:cstheme="minorHAnsi"/>
          <w:sz w:val="22"/>
          <w:szCs w:val="22"/>
        </w:rPr>
        <w:t xml:space="preserve"> </w:t>
      </w:r>
      <w:r w:rsidR="00341411" w:rsidRPr="00892471">
        <w:rPr>
          <w:rFonts w:asciiTheme="minorHAnsi" w:hAnsiTheme="minorHAnsi" w:cstheme="minorHAnsi"/>
          <w:sz w:val="22"/>
          <w:szCs w:val="22"/>
        </w:rPr>
        <w:t>will</w:t>
      </w:r>
      <w:r w:rsidRPr="00892471">
        <w:rPr>
          <w:rFonts w:asciiTheme="minorHAnsi" w:hAnsiTheme="minorHAnsi" w:cstheme="minorHAnsi"/>
          <w:sz w:val="22"/>
          <w:szCs w:val="22"/>
        </w:rPr>
        <w:t xml:space="preserve"> take place as often as necessary to discuss issues relating to their cooperation in general and, in particular:</w:t>
      </w:r>
    </w:p>
    <w:p w14:paraId="5CE3691E" w14:textId="77777777" w:rsidR="001D651B" w:rsidRPr="00892471" w:rsidRDefault="001D651B" w:rsidP="0010631D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1B449C03" w14:textId="0938E3D8" w:rsidR="001D651B" w:rsidRPr="00892471" w:rsidRDefault="001D651B" w:rsidP="0010631D">
      <w:pPr>
        <w:tabs>
          <w:tab w:val="num" w:pos="1080"/>
        </w:tabs>
        <w:ind w:left="426" w:hanging="360"/>
        <w:jc w:val="both"/>
        <w:rPr>
          <w:rFonts w:asciiTheme="minorHAnsi" w:hAnsiTheme="minorHAnsi" w:cstheme="minorHAnsi"/>
          <w:sz w:val="22"/>
          <w:szCs w:val="22"/>
        </w:rPr>
      </w:pPr>
      <w:r w:rsidRPr="00892471">
        <w:rPr>
          <w:rFonts w:asciiTheme="minorHAnsi" w:hAnsiTheme="minorHAnsi" w:cstheme="minorHAnsi"/>
          <w:sz w:val="22"/>
          <w:szCs w:val="22"/>
        </w:rPr>
        <w:t>(a)</w:t>
      </w:r>
      <w:r w:rsidRPr="00892471">
        <w:rPr>
          <w:rFonts w:asciiTheme="minorHAnsi" w:hAnsiTheme="minorHAnsi" w:cstheme="minorHAnsi"/>
          <w:sz w:val="22"/>
          <w:szCs w:val="22"/>
        </w:rPr>
        <w:tab/>
        <w:t xml:space="preserve">the evaluation of their </w:t>
      </w:r>
      <w:r w:rsidR="00867E19" w:rsidRPr="00892471">
        <w:rPr>
          <w:rFonts w:asciiTheme="minorHAnsi" w:hAnsiTheme="minorHAnsi" w:cstheme="minorHAnsi"/>
          <w:sz w:val="22"/>
          <w:szCs w:val="22"/>
        </w:rPr>
        <w:t>co</w:t>
      </w:r>
      <w:r w:rsidRPr="00892471">
        <w:rPr>
          <w:rFonts w:asciiTheme="minorHAnsi" w:hAnsiTheme="minorHAnsi" w:cstheme="minorHAnsi"/>
          <w:sz w:val="22"/>
          <w:szCs w:val="22"/>
        </w:rPr>
        <w:t xml:space="preserve">operation;  </w:t>
      </w:r>
    </w:p>
    <w:p w14:paraId="3221D916" w14:textId="77777777" w:rsidR="001D651B" w:rsidRPr="00892471" w:rsidRDefault="001D651B" w:rsidP="0010631D">
      <w:pPr>
        <w:tabs>
          <w:tab w:val="num" w:pos="1080"/>
        </w:tabs>
        <w:ind w:left="426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5791EB18" w14:textId="7E219433" w:rsidR="00864E49" w:rsidRPr="00892471" w:rsidRDefault="001D651B" w:rsidP="0010631D">
      <w:pPr>
        <w:tabs>
          <w:tab w:val="num" w:pos="1080"/>
        </w:tabs>
        <w:ind w:left="426" w:hanging="360"/>
        <w:jc w:val="both"/>
        <w:rPr>
          <w:rFonts w:asciiTheme="minorHAnsi" w:hAnsiTheme="minorHAnsi" w:cstheme="minorHAnsi"/>
          <w:sz w:val="22"/>
          <w:szCs w:val="22"/>
        </w:rPr>
      </w:pPr>
      <w:r w:rsidRPr="00892471">
        <w:rPr>
          <w:rFonts w:asciiTheme="minorHAnsi" w:hAnsiTheme="minorHAnsi" w:cstheme="minorHAnsi"/>
          <w:sz w:val="22"/>
          <w:szCs w:val="22"/>
        </w:rPr>
        <w:t>(b)</w:t>
      </w:r>
      <w:r w:rsidRPr="00892471">
        <w:rPr>
          <w:rFonts w:asciiTheme="minorHAnsi" w:hAnsiTheme="minorHAnsi" w:cstheme="minorHAnsi"/>
          <w:sz w:val="22"/>
          <w:szCs w:val="22"/>
        </w:rPr>
        <w:tab/>
      </w:r>
      <w:r w:rsidR="00635C90" w:rsidRPr="00892471">
        <w:rPr>
          <w:rFonts w:asciiTheme="minorHAnsi" w:hAnsiTheme="minorHAnsi" w:cstheme="minorHAnsi"/>
          <w:sz w:val="22"/>
          <w:szCs w:val="22"/>
        </w:rPr>
        <w:t xml:space="preserve">the </w:t>
      </w:r>
      <w:r w:rsidRPr="00892471">
        <w:rPr>
          <w:rFonts w:asciiTheme="minorHAnsi" w:hAnsiTheme="minorHAnsi" w:cstheme="minorHAnsi"/>
          <w:sz w:val="22"/>
          <w:szCs w:val="22"/>
        </w:rPr>
        <w:t xml:space="preserve">aspects of future cooperation;  </w:t>
      </w:r>
    </w:p>
    <w:p w14:paraId="693F741E" w14:textId="77777777" w:rsidR="007D5EE5" w:rsidRPr="00892471" w:rsidRDefault="007D5EE5" w:rsidP="0010631D">
      <w:pPr>
        <w:tabs>
          <w:tab w:val="num" w:pos="1080"/>
        </w:tabs>
        <w:ind w:left="426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707EC30D" w14:textId="4083B442" w:rsidR="001103FF" w:rsidRPr="00892471" w:rsidRDefault="001103FF" w:rsidP="0010631D">
      <w:pPr>
        <w:pStyle w:val="Paragrafoelenco"/>
        <w:numPr>
          <w:ilvl w:val="0"/>
          <w:numId w:val="11"/>
        </w:numPr>
        <w:tabs>
          <w:tab w:val="num" w:pos="360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92471">
        <w:rPr>
          <w:rFonts w:asciiTheme="minorHAnsi" w:hAnsiTheme="minorHAnsi" w:cstheme="minorHAnsi"/>
          <w:sz w:val="22"/>
          <w:szCs w:val="22"/>
        </w:rPr>
        <w:t>Th</w:t>
      </w:r>
      <w:r w:rsidR="00440A87" w:rsidRPr="00892471">
        <w:rPr>
          <w:rFonts w:asciiTheme="minorHAnsi" w:hAnsiTheme="minorHAnsi" w:cstheme="minorHAnsi"/>
          <w:sz w:val="22"/>
          <w:szCs w:val="22"/>
        </w:rPr>
        <w:t xml:space="preserve">e respective contact details of the SSM and the EUAA </w:t>
      </w:r>
      <w:r w:rsidRPr="00892471">
        <w:rPr>
          <w:rFonts w:asciiTheme="minorHAnsi" w:hAnsiTheme="minorHAnsi" w:cstheme="minorHAnsi"/>
          <w:sz w:val="22"/>
          <w:szCs w:val="22"/>
        </w:rPr>
        <w:t xml:space="preserve">are the following:  </w:t>
      </w:r>
    </w:p>
    <w:p w14:paraId="2FFAC7FA" w14:textId="77777777" w:rsidR="004B3DF2" w:rsidRPr="00892471" w:rsidRDefault="004B3DF2" w:rsidP="004B3DF2">
      <w:pPr>
        <w:pStyle w:val="Paragrafoelenc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08"/>
        <w:gridCol w:w="4508"/>
      </w:tblGrid>
      <w:tr w:rsidR="00892471" w:rsidRPr="00892471" w14:paraId="353391F0" w14:textId="77777777" w:rsidTr="00800B1D">
        <w:tc>
          <w:tcPr>
            <w:tcW w:w="4508" w:type="dxa"/>
            <w:shd w:val="clear" w:color="auto" w:fill="FFFFFF" w:themeFill="background1"/>
          </w:tcPr>
          <w:p w14:paraId="5A59628D" w14:textId="77777777" w:rsidR="00440A87" w:rsidRPr="00892471" w:rsidRDefault="00440A87" w:rsidP="00440A87">
            <w:pPr>
              <w:pStyle w:val="Testocommen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92471">
              <w:rPr>
                <w:rStyle w:val="Enfasigrassetto"/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Scuola Superiore della Magistratura </w:t>
            </w:r>
            <w:r w:rsidRPr="0089247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br/>
            </w:r>
            <w:r w:rsidRPr="00892471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Via Tronto, 2 </w:t>
            </w:r>
          </w:p>
          <w:p w14:paraId="5F1D8BE1" w14:textId="77777777" w:rsidR="00A176E6" w:rsidRPr="00892471" w:rsidRDefault="00440A87" w:rsidP="00440A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92471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00198 ROMA</w:t>
            </w:r>
            <w:r w:rsidRPr="00892471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br/>
            </w:r>
            <w:proofErr w:type="spellStart"/>
            <w:r w:rsidRPr="00892471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Italy</w:t>
            </w:r>
            <w:proofErr w:type="spellEnd"/>
          </w:p>
          <w:p w14:paraId="32BA107D" w14:textId="2194A8D4" w:rsidR="00440A87" w:rsidRPr="00892471" w:rsidRDefault="00440A87" w:rsidP="00440A87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92471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br/>
            </w:r>
            <w:proofErr w:type="spellStart"/>
            <w:r w:rsidRPr="00892471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Tel</w:t>
            </w:r>
            <w:proofErr w:type="spellEnd"/>
            <w:r w:rsidRPr="00892471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: +39 06 85 334 307</w:t>
            </w:r>
            <w:r w:rsidRPr="00892471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br/>
              <w:t>Fax: +39 06 85 271 270</w:t>
            </w:r>
            <w:r w:rsidRPr="00892471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br/>
              <w:t>E-mail: </w:t>
            </w:r>
            <w:r w:rsidRPr="00721263">
              <w:rPr>
                <w:rStyle w:val="Collegamentoipertestuale"/>
                <w:lang w:val="it-IT"/>
              </w:rPr>
              <w:t>info@scuolamagistratura.it</w:t>
            </w:r>
            <w:r w:rsidRPr="00892471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br/>
              <w:t>Website: </w:t>
            </w:r>
            <w:hyperlink r:id="rId15" w:history="1">
              <w:r w:rsidR="006916BD" w:rsidRPr="00721263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  <w:lang w:val="it-IT"/>
                </w:rPr>
                <w:t>www.scuolamagistratura.it</w:t>
              </w:r>
            </w:hyperlink>
          </w:p>
        </w:tc>
        <w:tc>
          <w:tcPr>
            <w:tcW w:w="4508" w:type="dxa"/>
            <w:shd w:val="clear" w:color="auto" w:fill="FFFFFF" w:themeFill="background1"/>
          </w:tcPr>
          <w:p w14:paraId="39E30842" w14:textId="77777777" w:rsidR="00440A87" w:rsidRPr="00892471" w:rsidRDefault="00440A87" w:rsidP="00440A87">
            <w:pPr>
              <w:pStyle w:val="Testocommen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24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European Union Agency for Asylum</w:t>
            </w:r>
          </w:p>
          <w:p w14:paraId="55C08BD1" w14:textId="77777777" w:rsidR="00440A87" w:rsidRPr="00892471" w:rsidRDefault="00440A87" w:rsidP="00440A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2471">
              <w:rPr>
                <w:rFonts w:asciiTheme="minorHAnsi" w:hAnsiTheme="minorHAnsi" w:cstheme="minorHAnsi"/>
                <w:sz w:val="22"/>
                <w:szCs w:val="22"/>
              </w:rPr>
              <w:t>MTC Block A</w:t>
            </w:r>
          </w:p>
          <w:p w14:paraId="56C0A179" w14:textId="77777777" w:rsidR="00440A87" w:rsidRPr="00892471" w:rsidRDefault="00440A87" w:rsidP="00440A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2471">
              <w:rPr>
                <w:rFonts w:asciiTheme="minorHAnsi" w:hAnsiTheme="minorHAnsi" w:cstheme="minorHAnsi"/>
                <w:sz w:val="22"/>
                <w:szCs w:val="22"/>
              </w:rPr>
              <w:t>Winemakers Wharf</w:t>
            </w:r>
          </w:p>
          <w:p w14:paraId="36FF82EA" w14:textId="77777777" w:rsidR="00440A87" w:rsidRPr="00892471" w:rsidRDefault="00440A87" w:rsidP="00440A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2471">
              <w:rPr>
                <w:rFonts w:asciiTheme="minorHAnsi" w:hAnsiTheme="minorHAnsi" w:cstheme="minorHAnsi"/>
                <w:sz w:val="22"/>
                <w:szCs w:val="22"/>
              </w:rPr>
              <w:t>Grand Harbour Valletta</w:t>
            </w:r>
          </w:p>
          <w:p w14:paraId="034E0A54" w14:textId="77777777" w:rsidR="00440A87" w:rsidRPr="00892471" w:rsidRDefault="00440A87" w:rsidP="00440A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2471">
              <w:rPr>
                <w:rFonts w:asciiTheme="minorHAnsi" w:hAnsiTheme="minorHAnsi" w:cstheme="minorHAnsi"/>
                <w:sz w:val="22"/>
                <w:szCs w:val="22"/>
              </w:rPr>
              <w:t>MRS 1917</w:t>
            </w:r>
          </w:p>
          <w:p w14:paraId="63EED849" w14:textId="77777777" w:rsidR="00440A87" w:rsidRPr="00892471" w:rsidRDefault="00440A87" w:rsidP="00440A87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9247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Malta</w:t>
            </w:r>
          </w:p>
          <w:p w14:paraId="5CEC42F5" w14:textId="77777777" w:rsidR="00440A87" w:rsidRPr="00892471" w:rsidRDefault="00440A87" w:rsidP="00440A87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9247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Tel: +356 22487500</w:t>
            </w:r>
          </w:p>
          <w:p w14:paraId="19AC5530" w14:textId="77777777" w:rsidR="00440A87" w:rsidRPr="00892471" w:rsidRDefault="00440A87" w:rsidP="00440A87">
            <w:pPr>
              <w:pStyle w:val="Testocommento"/>
              <w:rPr>
                <w:rStyle w:val="Collegamentoipertestuale"/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89247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Email: </w:t>
            </w:r>
            <w:hyperlink r:id="rId16" w:history="1">
              <w:r w:rsidRPr="00851E5C">
                <w:rPr>
                  <w:rStyle w:val="Collegamentoipertestuale"/>
                  <w:lang w:val="fr-BE"/>
                </w:rPr>
                <w:t>info@euaa.europa.eu</w:t>
              </w:r>
            </w:hyperlink>
          </w:p>
          <w:p w14:paraId="1A59F653" w14:textId="215EDB05" w:rsidR="00C81E28" w:rsidRDefault="00892471" w:rsidP="00440A87">
            <w:pPr>
              <w:pStyle w:val="Testocom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892471">
              <w:rPr>
                <w:rFonts w:asciiTheme="minorHAnsi" w:hAnsiTheme="minorHAnsi" w:cstheme="minorHAnsi"/>
                <w:sz w:val="22"/>
                <w:szCs w:val="22"/>
              </w:rPr>
              <w:t xml:space="preserve">Website: </w:t>
            </w:r>
            <w:hyperlink r:id="rId17" w:history="1">
              <w:r w:rsidR="00587E6D" w:rsidRPr="003522D4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</w:rPr>
                <w:t>www.euaa.europa.eu</w:t>
              </w:r>
            </w:hyperlink>
          </w:p>
          <w:p w14:paraId="47CD9756" w14:textId="1DC49A23" w:rsidR="00587E6D" w:rsidRPr="00892471" w:rsidRDefault="00587E6D" w:rsidP="00440A87">
            <w:pPr>
              <w:pStyle w:val="Testocom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3F4EA36" w14:textId="77777777" w:rsidR="004945F8" w:rsidRPr="00892471" w:rsidRDefault="004945F8" w:rsidP="00CF303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C9E213" w14:textId="77777777" w:rsidR="00635C90" w:rsidRPr="00892471" w:rsidRDefault="00635C90" w:rsidP="00CF303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F2BF2F" w14:textId="6F1C7B4D" w:rsidR="00864E49" w:rsidRPr="00892471" w:rsidRDefault="006A704D" w:rsidP="00E400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2471">
        <w:rPr>
          <w:rFonts w:asciiTheme="minorHAnsi" w:hAnsiTheme="minorHAnsi" w:cstheme="minorHAnsi"/>
          <w:b/>
          <w:sz w:val="22"/>
          <w:szCs w:val="22"/>
        </w:rPr>
        <w:t xml:space="preserve">Article </w:t>
      </w:r>
      <w:r w:rsidR="00995DBB" w:rsidRPr="00892471">
        <w:rPr>
          <w:rFonts w:asciiTheme="minorHAnsi" w:hAnsiTheme="minorHAnsi" w:cstheme="minorHAnsi"/>
          <w:b/>
          <w:sz w:val="22"/>
          <w:szCs w:val="22"/>
        </w:rPr>
        <w:t>4</w:t>
      </w:r>
    </w:p>
    <w:p w14:paraId="7A66DD89" w14:textId="6F473301" w:rsidR="006E13A6" w:rsidRPr="00892471" w:rsidRDefault="006E13A6" w:rsidP="00E400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2471">
        <w:rPr>
          <w:rFonts w:asciiTheme="minorHAnsi" w:hAnsiTheme="minorHAnsi" w:cstheme="minorHAnsi"/>
          <w:b/>
          <w:sz w:val="22"/>
          <w:szCs w:val="22"/>
        </w:rPr>
        <w:t>Expenses and logistics arrangements</w:t>
      </w:r>
    </w:p>
    <w:p w14:paraId="5198B5D8" w14:textId="77777777" w:rsidR="00864E49" w:rsidRPr="00892471" w:rsidRDefault="00864E49" w:rsidP="00CF303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8905AC" w14:textId="5CF22D13" w:rsidR="00971311" w:rsidRPr="00892471" w:rsidRDefault="00A36F65" w:rsidP="0010631D">
      <w:pPr>
        <w:pStyle w:val="Paragrafoelenco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92471">
        <w:rPr>
          <w:rFonts w:asciiTheme="minorHAnsi" w:hAnsiTheme="minorHAnsi" w:cstheme="minorHAnsi"/>
          <w:sz w:val="22"/>
          <w:szCs w:val="22"/>
        </w:rPr>
        <w:t xml:space="preserve">The </w:t>
      </w:r>
      <w:r w:rsidR="003B0D79" w:rsidRPr="00892471">
        <w:rPr>
          <w:rFonts w:asciiTheme="minorHAnsi" w:hAnsiTheme="minorHAnsi" w:cstheme="minorHAnsi"/>
          <w:sz w:val="22"/>
          <w:szCs w:val="22"/>
        </w:rPr>
        <w:t xml:space="preserve">EUAA </w:t>
      </w:r>
      <w:r w:rsidR="00EB577D" w:rsidRPr="00892471">
        <w:rPr>
          <w:rFonts w:asciiTheme="minorHAnsi" w:hAnsiTheme="minorHAnsi" w:cstheme="minorHAnsi"/>
          <w:sz w:val="22"/>
          <w:szCs w:val="22"/>
        </w:rPr>
        <w:t>will</w:t>
      </w:r>
      <w:r w:rsidR="00283CD0" w:rsidRPr="00892471">
        <w:rPr>
          <w:rFonts w:asciiTheme="minorHAnsi" w:hAnsiTheme="minorHAnsi" w:cstheme="minorHAnsi"/>
          <w:sz w:val="22"/>
          <w:szCs w:val="22"/>
        </w:rPr>
        <w:t xml:space="preserve"> cover expenses</w:t>
      </w:r>
      <w:r w:rsidR="00A44454" w:rsidRPr="00892471">
        <w:rPr>
          <w:rFonts w:asciiTheme="minorHAnsi" w:hAnsiTheme="minorHAnsi" w:cstheme="minorHAnsi"/>
          <w:sz w:val="22"/>
          <w:szCs w:val="22"/>
        </w:rPr>
        <w:t xml:space="preserve"> related to the organisation and conduct of professional development activities</w:t>
      </w:r>
      <w:r w:rsidR="00283CD0" w:rsidRPr="00892471">
        <w:rPr>
          <w:rFonts w:asciiTheme="minorHAnsi" w:hAnsiTheme="minorHAnsi" w:cstheme="minorHAnsi"/>
          <w:sz w:val="22"/>
          <w:szCs w:val="22"/>
        </w:rPr>
        <w:t xml:space="preserve"> </w:t>
      </w:r>
      <w:r w:rsidR="00867E19" w:rsidRPr="00892471">
        <w:rPr>
          <w:rFonts w:asciiTheme="minorHAnsi" w:hAnsiTheme="minorHAnsi" w:cstheme="minorHAnsi"/>
          <w:sz w:val="22"/>
          <w:szCs w:val="22"/>
        </w:rPr>
        <w:t>in accordance with</w:t>
      </w:r>
      <w:r w:rsidR="00283CD0" w:rsidRPr="00892471">
        <w:rPr>
          <w:rFonts w:asciiTheme="minorHAnsi" w:hAnsiTheme="minorHAnsi" w:cstheme="minorHAnsi"/>
          <w:sz w:val="22"/>
          <w:szCs w:val="22"/>
        </w:rPr>
        <w:t xml:space="preserve"> </w:t>
      </w:r>
      <w:r w:rsidR="003B0D79" w:rsidRPr="00892471">
        <w:rPr>
          <w:rFonts w:asciiTheme="minorHAnsi" w:hAnsiTheme="minorHAnsi" w:cstheme="minorHAnsi"/>
          <w:sz w:val="22"/>
          <w:szCs w:val="22"/>
        </w:rPr>
        <w:t xml:space="preserve">EUAA </w:t>
      </w:r>
      <w:r w:rsidR="00283CD0" w:rsidRPr="00892471">
        <w:rPr>
          <w:rFonts w:asciiTheme="minorHAnsi" w:hAnsiTheme="minorHAnsi" w:cstheme="minorHAnsi"/>
          <w:sz w:val="22"/>
          <w:szCs w:val="22"/>
        </w:rPr>
        <w:t xml:space="preserve">rules governing the reimbursement of costs incurred by </w:t>
      </w:r>
      <w:r w:rsidR="00D27A99" w:rsidRPr="00892471">
        <w:rPr>
          <w:rFonts w:asciiTheme="minorHAnsi" w:hAnsiTheme="minorHAnsi" w:cstheme="minorHAnsi"/>
          <w:sz w:val="22"/>
          <w:szCs w:val="22"/>
        </w:rPr>
        <w:t xml:space="preserve">participants invited to attend </w:t>
      </w:r>
      <w:r w:rsidR="00C2501D" w:rsidRPr="00892471">
        <w:rPr>
          <w:rFonts w:asciiTheme="minorHAnsi" w:hAnsiTheme="minorHAnsi" w:cstheme="minorHAnsi"/>
          <w:sz w:val="22"/>
          <w:szCs w:val="22"/>
        </w:rPr>
        <w:t xml:space="preserve">EUAA </w:t>
      </w:r>
      <w:r w:rsidR="00D27A99" w:rsidRPr="00892471">
        <w:rPr>
          <w:rFonts w:asciiTheme="minorHAnsi" w:hAnsiTheme="minorHAnsi" w:cstheme="minorHAnsi"/>
          <w:sz w:val="22"/>
          <w:szCs w:val="22"/>
        </w:rPr>
        <w:t>activities</w:t>
      </w:r>
      <w:r w:rsidR="00283CD0" w:rsidRPr="00892471">
        <w:rPr>
          <w:rFonts w:asciiTheme="minorHAnsi" w:hAnsiTheme="minorHAnsi" w:cstheme="minorHAnsi"/>
          <w:sz w:val="22"/>
          <w:szCs w:val="22"/>
        </w:rPr>
        <w:t xml:space="preserve">. </w:t>
      </w:r>
      <w:r w:rsidRPr="00892471">
        <w:rPr>
          <w:rFonts w:asciiTheme="minorHAnsi" w:hAnsiTheme="minorHAnsi" w:cstheme="minorHAnsi"/>
          <w:sz w:val="22"/>
          <w:szCs w:val="22"/>
        </w:rPr>
        <w:t xml:space="preserve">The expenses arising from the implementation of this </w:t>
      </w:r>
      <w:proofErr w:type="spellStart"/>
      <w:r w:rsidRPr="00892471">
        <w:rPr>
          <w:rFonts w:asciiTheme="minorHAnsi" w:hAnsiTheme="minorHAnsi" w:cstheme="minorHAnsi"/>
          <w:sz w:val="22"/>
          <w:szCs w:val="22"/>
        </w:rPr>
        <w:t>MoU</w:t>
      </w:r>
      <w:proofErr w:type="spellEnd"/>
      <w:r w:rsidRPr="00892471">
        <w:rPr>
          <w:rFonts w:asciiTheme="minorHAnsi" w:hAnsiTheme="minorHAnsi" w:cstheme="minorHAnsi"/>
          <w:sz w:val="22"/>
          <w:szCs w:val="22"/>
        </w:rPr>
        <w:t xml:space="preserve"> will be covered by the SSM according to its ordinary budget availability, without any additional cost for the State budget of the Italian Republic.</w:t>
      </w:r>
    </w:p>
    <w:p w14:paraId="69599EF3" w14:textId="77777777" w:rsidR="00A36F65" w:rsidRPr="00892471" w:rsidRDefault="00A36F65" w:rsidP="0010631D">
      <w:pPr>
        <w:pStyle w:val="Paragrafoelenc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0FB44AE" w14:textId="61803792" w:rsidR="00A44454" w:rsidRPr="00892471" w:rsidRDefault="00A36F65" w:rsidP="0010631D">
      <w:pPr>
        <w:pStyle w:val="Paragrafoelenco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92471">
        <w:rPr>
          <w:rFonts w:asciiTheme="minorHAnsi" w:hAnsiTheme="minorHAnsi" w:cstheme="minorHAnsi"/>
          <w:sz w:val="22"/>
          <w:szCs w:val="22"/>
        </w:rPr>
        <w:t xml:space="preserve">The </w:t>
      </w:r>
      <w:r w:rsidR="003B0D79" w:rsidRPr="00892471">
        <w:rPr>
          <w:rFonts w:asciiTheme="minorHAnsi" w:hAnsiTheme="minorHAnsi" w:cstheme="minorHAnsi"/>
          <w:sz w:val="22"/>
          <w:szCs w:val="22"/>
        </w:rPr>
        <w:t xml:space="preserve">EUAA </w:t>
      </w:r>
      <w:r w:rsidR="00EB577D" w:rsidRPr="00892471">
        <w:rPr>
          <w:rFonts w:asciiTheme="minorHAnsi" w:hAnsiTheme="minorHAnsi" w:cstheme="minorHAnsi"/>
          <w:sz w:val="22"/>
          <w:szCs w:val="22"/>
        </w:rPr>
        <w:t>will</w:t>
      </w:r>
      <w:r w:rsidR="004E6341" w:rsidRPr="00892471">
        <w:rPr>
          <w:rFonts w:asciiTheme="minorHAnsi" w:hAnsiTheme="minorHAnsi" w:cstheme="minorHAnsi"/>
          <w:sz w:val="22"/>
          <w:szCs w:val="22"/>
        </w:rPr>
        <w:t xml:space="preserve"> </w:t>
      </w:r>
      <w:r w:rsidRPr="00892471">
        <w:rPr>
          <w:rFonts w:asciiTheme="minorHAnsi" w:hAnsiTheme="minorHAnsi" w:cstheme="minorHAnsi"/>
          <w:sz w:val="22"/>
          <w:szCs w:val="22"/>
        </w:rPr>
        <w:t xml:space="preserve">provide </w:t>
      </w:r>
      <w:r w:rsidR="004E6341" w:rsidRPr="00892471">
        <w:rPr>
          <w:rFonts w:asciiTheme="minorHAnsi" w:hAnsiTheme="minorHAnsi" w:cstheme="minorHAnsi"/>
          <w:sz w:val="22"/>
          <w:szCs w:val="22"/>
        </w:rPr>
        <w:t>the premises and logistical support with regards to activities that</w:t>
      </w:r>
      <w:r w:rsidR="00B11651" w:rsidRPr="00892471">
        <w:rPr>
          <w:rFonts w:asciiTheme="minorHAnsi" w:hAnsiTheme="minorHAnsi" w:cstheme="minorHAnsi"/>
          <w:sz w:val="22"/>
          <w:szCs w:val="22"/>
        </w:rPr>
        <w:t xml:space="preserve"> </w:t>
      </w:r>
      <w:r w:rsidR="004E6341" w:rsidRPr="00892471">
        <w:rPr>
          <w:rFonts w:asciiTheme="minorHAnsi" w:hAnsiTheme="minorHAnsi" w:cstheme="minorHAnsi"/>
          <w:sz w:val="22"/>
          <w:szCs w:val="22"/>
        </w:rPr>
        <w:t xml:space="preserve">take place in Malta. </w:t>
      </w:r>
      <w:r w:rsidRPr="00892471">
        <w:rPr>
          <w:rFonts w:asciiTheme="minorHAnsi" w:hAnsiTheme="minorHAnsi" w:cstheme="minorHAnsi"/>
          <w:sz w:val="22"/>
          <w:szCs w:val="22"/>
        </w:rPr>
        <w:t xml:space="preserve">The </w:t>
      </w:r>
      <w:r w:rsidR="004E6341" w:rsidRPr="00892471">
        <w:rPr>
          <w:rFonts w:asciiTheme="minorHAnsi" w:hAnsiTheme="minorHAnsi" w:cstheme="minorHAnsi"/>
          <w:sz w:val="22"/>
          <w:szCs w:val="22"/>
        </w:rPr>
        <w:t>SSM</w:t>
      </w:r>
      <w:r w:rsidR="00901201" w:rsidRPr="00892471">
        <w:rPr>
          <w:rFonts w:asciiTheme="minorHAnsi" w:hAnsiTheme="minorHAnsi" w:cstheme="minorHAnsi"/>
          <w:sz w:val="22"/>
          <w:szCs w:val="22"/>
        </w:rPr>
        <w:t xml:space="preserve"> </w:t>
      </w:r>
      <w:r w:rsidR="00EB577D" w:rsidRPr="00892471">
        <w:rPr>
          <w:rFonts w:asciiTheme="minorHAnsi" w:hAnsiTheme="minorHAnsi" w:cstheme="minorHAnsi"/>
          <w:sz w:val="22"/>
          <w:szCs w:val="22"/>
        </w:rPr>
        <w:t>will</w:t>
      </w:r>
      <w:r w:rsidR="004E6341" w:rsidRPr="00892471">
        <w:rPr>
          <w:rFonts w:asciiTheme="minorHAnsi" w:hAnsiTheme="minorHAnsi" w:cstheme="minorHAnsi"/>
          <w:sz w:val="22"/>
          <w:szCs w:val="22"/>
        </w:rPr>
        <w:t xml:space="preserve"> provid</w:t>
      </w:r>
      <w:r w:rsidR="00247BC8" w:rsidRPr="00892471">
        <w:rPr>
          <w:rFonts w:asciiTheme="minorHAnsi" w:hAnsiTheme="minorHAnsi" w:cstheme="minorHAnsi"/>
          <w:sz w:val="22"/>
          <w:szCs w:val="22"/>
        </w:rPr>
        <w:t>e</w:t>
      </w:r>
      <w:r w:rsidR="004E6341" w:rsidRPr="00892471">
        <w:rPr>
          <w:rFonts w:asciiTheme="minorHAnsi" w:hAnsiTheme="minorHAnsi" w:cstheme="minorHAnsi"/>
          <w:sz w:val="22"/>
          <w:szCs w:val="22"/>
        </w:rPr>
        <w:t xml:space="preserve"> the premises and logistical support with regards to activities</w:t>
      </w:r>
      <w:r w:rsidR="00AC55BB">
        <w:rPr>
          <w:rFonts w:asciiTheme="minorHAnsi" w:hAnsiTheme="minorHAnsi" w:cstheme="minorHAnsi"/>
          <w:sz w:val="22"/>
          <w:szCs w:val="22"/>
        </w:rPr>
        <w:t xml:space="preserve"> </w:t>
      </w:r>
      <w:r w:rsidR="006317CB" w:rsidRPr="00892471">
        <w:rPr>
          <w:rFonts w:asciiTheme="minorHAnsi" w:hAnsiTheme="minorHAnsi" w:cstheme="minorHAnsi"/>
          <w:sz w:val="22"/>
          <w:szCs w:val="22"/>
        </w:rPr>
        <w:t xml:space="preserve">that </w:t>
      </w:r>
      <w:r w:rsidR="004E6341" w:rsidRPr="00892471">
        <w:rPr>
          <w:rFonts w:asciiTheme="minorHAnsi" w:hAnsiTheme="minorHAnsi" w:cstheme="minorHAnsi"/>
          <w:sz w:val="22"/>
          <w:szCs w:val="22"/>
        </w:rPr>
        <w:t xml:space="preserve">take place in </w:t>
      </w:r>
      <w:r w:rsidR="00247BC8" w:rsidRPr="00892471">
        <w:rPr>
          <w:rFonts w:asciiTheme="minorHAnsi" w:hAnsiTheme="minorHAnsi" w:cstheme="minorHAnsi"/>
          <w:sz w:val="22"/>
          <w:szCs w:val="22"/>
        </w:rPr>
        <w:t>Italy</w:t>
      </w:r>
      <w:r w:rsidR="004E6341" w:rsidRPr="00892471">
        <w:rPr>
          <w:rFonts w:asciiTheme="minorHAnsi" w:hAnsiTheme="minorHAnsi" w:cstheme="minorHAnsi"/>
          <w:sz w:val="22"/>
          <w:szCs w:val="22"/>
        </w:rPr>
        <w:t xml:space="preserve">. </w:t>
      </w:r>
      <w:r w:rsidR="00862DE4" w:rsidRPr="00892471">
        <w:rPr>
          <w:rFonts w:asciiTheme="minorHAnsi" w:hAnsiTheme="minorHAnsi" w:cstheme="minorHAnsi"/>
          <w:sz w:val="22"/>
          <w:szCs w:val="22"/>
        </w:rPr>
        <w:t xml:space="preserve">Nevertheless, this support can also be provided by </w:t>
      </w:r>
      <w:r w:rsidRPr="00892471">
        <w:rPr>
          <w:rFonts w:asciiTheme="minorHAnsi" w:hAnsiTheme="minorHAnsi" w:cstheme="minorHAnsi"/>
          <w:sz w:val="22"/>
          <w:szCs w:val="22"/>
        </w:rPr>
        <w:t xml:space="preserve">the EUAA </w:t>
      </w:r>
      <w:r w:rsidR="00862DE4" w:rsidRPr="00892471">
        <w:rPr>
          <w:rFonts w:asciiTheme="minorHAnsi" w:hAnsiTheme="minorHAnsi" w:cstheme="minorHAnsi"/>
          <w:sz w:val="22"/>
          <w:szCs w:val="22"/>
        </w:rPr>
        <w:t xml:space="preserve">when an activity is organised in a location other than those where </w:t>
      </w:r>
      <w:r w:rsidRPr="00892471">
        <w:rPr>
          <w:rFonts w:asciiTheme="minorHAnsi" w:hAnsiTheme="minorHAnsi" w:cstheme="minorHAnsi"/>
          <w:sz w:val="22"/>
          <w:szCs w:val="22"/>
        </w:rPr>
        <w:t xml:space="preserve">the </w:t>
      </w:r>
      <w:r w:rsidR="00862DE4" w:rsidRPr="00892471">
        <w:rPr>
          <w:rFonts w:asciiTheme="minorHAnsi" w:hAnsiTheme="minorHAnsi" w:cstheme="minorHAnsi"/>
          <w:sz w:val="22"/>
          <w:szCs w:val="22"/>
        </w:rPr>
        <w:t xml:space="preserve">SSM has premises. </w:t>
      </w:r>
      <w:r w:rsidR="004E6341" w:rsidRPr="00892471">
        <w:rPr>
          <w:rFonts w:asciiTheme="minorHAnsi" w:hAnsiTheme="minorHAnsi" w:cstheme="minorHAnsi"/>
          <w:sz w:val="22"/>
          <w:szCs w:val="22"/>
        </w:rPr>
        <w:t xml:space="preserve">When activities are carried out online, </w:t>
      </w:r>
      <w:r w:rsidRPr="00892471">
        <w:rPr>
          <w:rFonts w:asciiTheme="minorHAnsi" w:hAnsiTheme="minorHAnsi" w:cstheme="minorHAnsi"/>
          <w:sz w:val="22"/>
          <w:szCs w:val="22"/>
        </w:rPr>
        <w:t xml:space="preserve">the </w:t>
      </w:r>
      <w:r w:rsidR="003B0D79" w:rsidRPr="00892471">
        <w:rPr>
          <w:rFonts w:asciiTheme="minorHAnsi" w:hAnsiTheme="minorHAnsi" w:cstheme="minorHAnsi"/>
          <w:sz w:val="22"/>
          <w:szCs w:val="22"/>
        </w:rPr>
        <w:t xml:space="preserve">EUAA </w:t>
      </w:r>
      <w:r w:rsidR="00EB577D" w:rsidRPr="00892471">
        <w:rPr>
          <w:rFonts w:asciiTheme="minorHAnsi" w:hAnsiTheme="minorHAnsi" w:cstheme="minorHAnsi"/>
          <w:sz w:val="22"/>
          <w:szCs w:val="22"/>
        </w:rPr>
        <w:t>will</w:t>
      </w:r>
      <w:r w:rsidR="004E6341" w:rsidRPr="00892471">
        <w:rPr>
          <w:rFonts w:asciiTheme="minorHAnsi" w:hAnsiTheme="minorHAnsi" w:cstheme="minorHAnsi"/>
          <w:sz w:val="22"/>
          <w:szCs w:val="22"/>
        </w:rPr>
        <w:t xml:space="preserve"> be responsible for managing the platform and the technical and logistical aspects of such activities.</w:t>
      </w:r>
    </w:p>
    <w:p w14:paraId="0DFF58D9" w14:textId="77777777" w:rsidR="00971311" w:rsidRPr="00892471" w:rsidRDefault="00971311" w:rsidP="0010631D">
      <w:pPr>
        <w:pStyle w:val="Paragrafoelenc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1EE0F6C5" w14:textId="6D7A3837" w:rsidR="00EB577D" w:rsidRPr="00892471" w:rsidRDefault="004755F1" w:rsidP="0010631D">
      <w:pPr>
        <w:pStyle w:val="Paragrafoelenco"/>
        <w:numPr>
          <w:ilvl w:val="0"/>
          <w:numId w:val="14"/>
        </w:numPr>
        <w:tabs>
          <w:tab w:val="num" w:pos="360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92471">
        <w:rPr>
          <w:rFonts w:asciiTheme="minorHAnsi" w:hAnsiTheme="minorHAnsi" w:cstheme="minorHAnsi"/>
          <w:sz w:val="22"/>
          <w:szCs w:val="22"/>
        </w:rPr>
        <w:t xml:space="preserve">Activities </w:t>
      </w:r>
      <w:r w:rsidR="00EB577D" w:rsidRPr="00892471">
        <w:rPr>
          <w:rFonts w:asciiTheme="minorHAnsi" w:hAnsiTheme="minorHAnsi" w:cstheme="minorHAnsi"/>
          <w:sz w:val="22"/>
          <w:szCs w:val="22"/>
        </w:rPr>
        <w:t xml:space="preserve">will </w:t>
      </w:r>
      <w:r w:rsidRPr="00892471">
        <w:rPr>
          <w:rFonts w:asciiTheme="minorHAnsi" w:hAnsiTheme="minorHAnsi" w:cstheme="minorHAnsi"/>
          <w:sz w:val="22"/>
          <w:szCs w:val="22"/>
        </w:rPr>
        <w:t xml:space="preserve">take place either in Italian or in English with interpretation to </w:t>
      </w:r>
      <w:r w:rsidR="007918C5" w:rsidRPr="00892471">
        <w:rPr>
          <w:rFonts w:asciiTheme="minorHAnsi" w:hAnsiTheme="minorHAnsi" w:cstheme="minorHAnsi"/>
          <w:sz w:val="22"/>
          <w:szCs w:val="22"/>
        </w:rPr>
        <w:t>Italian, where appropriate</w:t>
      </w:r>
      <w:r w:rsidR="00A44454" w:rsidRPr="00892471">
        <w:rPr>
          <w:rFonts w:asciiTheme="minorHAnsi" w:hAnsiTheme="minorHAnsi" w:cstheme="minorHAnsi"/>
          <w:sz w:val="22"/>
          <w:szCs w:val="22"/>
        </w:rPr>
        <w:t xml:space="preserve">, to be provided by </w:t>
      </w:r>
      <w:r w:rsidR="00B83346" w:rsidRPr="00892471">
        <w:rPr>
          <w:rFonts w:asciiTheme="minorHAnsi" w:hAnsiTheme="minorHAnsi" w:cstheme="minorHAnsi"/>
          <w:sz w:val="22"/>
          <w:szCs w:val="22"/>
        </w:rPr>
        <w:t xml:space="preserve">the </w:t>
      </w:r>
      <w:r w:rsidR="003B0D79" w:rsidRPr="00892471">
        <w:rPr>
          <w:rFonts w:asciiTheme="minorHAnsi" w:hAnsiTheme="minorHAnsi" w:cstheme="minorHAnsi"/>
          <w:sz w:val="22"/>
          <w:szCs w:val="22"/>
        </w:rPr>
        <w:t>EUAA</w:t>
      </w:r>
      <w:r w:rsidR="007918C5" w:rsidRPr="0089247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F0C181F" w14:textId="2F75D0F9" w:rsidR="00072054" w:rsidRDefault="00072054" w:rsidP="00A36F65">
      <w:pPr>
        <w:pStyle w:val="Paragrafoelenco"/>
        <w:jc w:val="both"/>
        <w:rPr>
          <w:rFonts w:asciiTheme="minorHAnsi" w:hAnsiTheme="minorHAnsi" w:cstheme="minorHAnsi"/>
          <w:sz w:val="22"/>
          <w:szCs w:val="22"/>
        </w:rPr>
      </w:pPr>
    </w:p>
    <w:p w14:paraId="55DEB221" w14:textId="77777777" w:rsidR="00BE4E4F" w:rsidRPr="00892471" w:rsidRDefault="00BE4E4F" w:rsidP="00A36F65">
      <w:pPr>
        <w:pStyle w:val="Paragrafoelenco"/>
        <w:jc w:val="both"/>
        <w:rPr>
          <w:rFonts w:asciiTheme="minorHAnsi" w:hAnsiTheme="minorHAnsi" w:cstheme="minorHAnsi"/>
          <w:sz w:val="22"/>
          <w:szCs w:val="22"/>
        </w:rPr>
      </w:pPr>
    </w:p>
    <w:p w14:paraId="154641FA" w14:textId="5D0F5677" w:rsidR="00971311" w:rsidRPr="00892471" w:rsidRDefault="00971311" w:rsidP="00E400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2471">
        <w:rPr>
          <w:rFonts w:asciiTheme="minorHAnsi" w:hAnsiTheme="minorHAnsi" w:cstheme="minorHAnsi"/>
          <w:b/>
          <w:sz w:val="22"/>
          <w:szCs w:val="22"/>
        </w:rPr>
        <w:t>Article 5</w:t>
      </w:r>
    </w:p>
    <w:p w14:paraId="3074FF51" w14:textId="24E9F2A1" w:rsidR="00971311" w:rsidRPr="00892471" w:rsidRDefault="00971311" w:rsidP="00E400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2471">
        <w:rPr>
          <w:rFonts w:asciiTheme="minorHAnsi" w:hAnsiTheme="minorHAnsi" w:cstheme="minorHAnsi"/>
          <w:b/>
          <w:sz w:val="22"/>
          <w:szCs w:val="22"/>
        </w:rPr>
        <w:t>Communication</w:t>
      </w:r>
    </w:p>
    <w:p w14:paraId="056F2E0C" w14:textId="77777777" w:rsidR="00971311" w:rsidRPr="00892471" w:rsidRDefault="00971311" w:rsidP="0097131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55BAD7" w14:textId="2E61FCD0" w:rsidR="00EF3130" w:rsidRPr="0010631D" w:rsidRDefault="00EF3130" w:rsidP="00BE4E4F">
      <w:pPr>
        <w:pStyle w:val="Paragrafoelenco"/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0631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Communication of information and documents by </w:t>
      </w:r>
      <w:r w:rsidR="00A36F65" w:rsidRPr="0010631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</w:t>
      </w:r>
      <w:r w:rsidR="003B0D79" w:rsidRPr="0010631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EUAA </w:t>
      </w:r>
      <w:r w:rsidRPr="0010631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 the </w:t>
      </w:r>
      <w:r w:rsidR="00971311" w:rsidRPr="0010631D">
        <w:rPr>
          <w:rFonts w:asciiTheme="minorHAnsi" w:hAnsiTheme="minorHAnsi" w:cstheme="minorHAnsi"/>
          <w:color w:val="000000" w:themeColor="text1"/>
          <w:sz w:val="22"/>
          <w:szCs w:val="22"/>
        </w:rPr>
        <w:t>SSM</w:t>
      </w:r>
      <w:r w:rsidR="00905C60" w:rsidRPr="0010631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B577D" w:rsidRPr="0010631D">
        <w:rPr>
          <w:rFonts w:asciiTheme="minorHAnsi" w:hAnsiTheme="minorHAnsi" w:cstheme="minorHAnsi"/>
          <w:color w:val="000000" w:themeColor="text1"/>
          <w:sz w:val="22"/>
          <w:szCs w:val="22"/>
        </w:rPr>
        <w:t>will</w:t>
      </w:r>
      <w:r w:rsidRPr="0010631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be subject to </w:t>
      </w:r>
      <w:r w:rsidR="00B83346" w:rsidRPr="0010631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</w:t>
      </w:r>
      <w:r w:rsidR="003B0D79" w:rsidRPr="0010631D">
        <w:rPr>
          <w:rFonts w:asciiTheme="minorHAnsi" w:hAnsiTheme="minorHAnsi" w:cstheme="minorHAnsi"/>
          <w:color w:val="000000" w:themeColor="text1"/>
          <w:sz w:val="22"/>
          <w:szCs w:val="22"/>
        </w:rPr>
        <w:t>EUAA</w:t>
      </w:r>
      <w:r w:rsidRPr="0010631D">
        <w:rPr>
          <w:rFonts w:asciiTheme="minorHAnsi" w:hAnsiTheme="minorHAnsi" w:cstheme="minorHAnsi"/>
          <w:color w:val="000000" w:themeColor="text1"/>
          <w:sz w:val="22"/>
          <w:szCs w:val="22"/>
        </w:rPr>
        <w:t>'s rules and regulations.</w:t>
      </w:r>
      <w:r w:rsidR="00905C60" w:rsidRPr="0010631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Communication of information and documents by </w:t>
      </w:r>
      <w:r w:rsidR="00A36F65" w:rsidRPr="0010631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</w:t>
      </w:r>
      <w:r w:rsidR="00971311" w:rsidRPr="0010631D">
        <w:rPr>
          <w:rFonts w:asciiTheme="minorHAnsi" w:hAnsiTheme="minorHAnsi" w:cstheme="minorHAnsi"/>
          <w:color w:val="000000" w:themeColor="text1"/>
          <w:sz w:val="22"/>
          <w:szCs w:val="22"/>
        </w:rPr>
        <w:t>SSM</w:t>
      </w:r>
      <w:r w:rsidR="00905C60" w:rsidRPr="0010631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</w:t>
      </w:r>
      <w:r w:rsidR="00A36F65" w:rsidRPr="0010631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</w:t>
      </w:r>
      <w:r w:rsidR="003B0D79" w:rsidRPr="0010631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EUAA </w:t>
      </w:r>
      <w:r w:rsidR="00EB577D" w:rsidRPr="0010631D">
        <w:rPr>
          <w:rFonts w:asciiTheme="minorHAnsi" w:hAnsiTheme="minorHAnsi" w:cstheme="minorHAnsi"/>
          <w:color w:val="000000" w:themeColor="text1"/>
          <w:sz w:val="22"/>
          <w:szCs w:val="22"/>
        </w:rPr>
        <w:t>will</w:t>
      </w:r>
      <w:r w:rsidR="00905C60" w:rsidRPr="0010631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be subject to </w:t>
      </w:r>
      <w:r w:rsidR="00A36F65" w:rsidRPr="0010631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</w:t>
      </w:r>
      <w:r w:rsidR="00971311" w:rsidRPr="0010631D">
        <w:rPr>
          <w:rFonts w:asciiTheme="minorHAnsi" w:hAnsiTheme="minorHAnsi" w:cstheme="minorHAnsi"/>
          <w:color w:val="000000" w:themeColor="text1"/>
          <w:sz w:val="22"/>
          <w:szCs w:val="22"/>
        </w:rPr>
        <w:t>SSM</w:t>
      </w:r>
      <w:r w:rsidR="00905C60" w:rsidRPr="0010631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’s rules and regulations.  </w:t>
      </w:r>
    </w:p>
    <w:p w14:paraId="1006D514" w14:textId="77777777" w:rsidR="006A2030" w:rsidRPr="0010631D" w:rsidRDefault="006A2030" w:rsidP="00BE4E4F">
      <w:pPr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3831E7C" w14:textId="4CE4EBE7" w:rsidR="001E6435" w:rsidRDefault="001E6435" w:rsidP="00BE4E4F">
      <w:pPr>
        <w:pStyle w:val="Paragrafoelenco"/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0631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processing of personal data, exchanged between the </w:t>
      </w:r>
      <w:r w:rsidR="00341411" w:rsidRPr="0010631D">
        <w:rPr>
          <w:rFonts w:asciiTheme="minorHAnsi" w:hAnsiTheme="minorHAnsi" w:cstheme="minorHAnsi"/>
          <w:color w:val="000000" w:themeColor="text1"/>
          <w:sz w:val="22"/>
          <w:szCs w:val="22"/>
        </w:rPr>
        <w:t>Participants</w:t>
      </w:r>
      <w:r w:rsidRPr="0010631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for the implementation of this </w:t>
      </w:r>
      <w:proofErr w:type="spellStart"/>
      <w:r w:rsidRPr="00892471">
        <w:rPr>
          <w:rFonts w:asciiTheme="minorHAnsi" w:hAnsiTheme="minorHAnsi" w:cstheme="minorHAnsi"/>
          <w:sz w:val="22"/>
          <w:szCs w:val="22"/>
        </w:rPr>
        <w:t>MoU</w:t>
      </w:r>
      <w:proofErr w:type="spellEnd"/>
      <w:r w:rsidRPr="00892471">
        <w:rPr>
          <w:rFonts w:asciiTheme="minorHAnsi" w:hAnsiTheme="minorHAnsi" w:cstheme="minorHAnsi"/>
          <w:sz w:val="22"/>
          <w:szCs w:val="22"/>
        </w:rPr>
        <w:t xml:space="preserve">, will be governed by the respective rules and regulations.  </w:t>
      </w:r>
    </w:p>
    <w:p w14:paraId="3F056E5D" w14:textId="77777777" w:rsidR="00D14DD2" w:rsidRPr="00D14DD2" w:rsidRDefault="00D14DD2" w:rsidP="00D14DD2">
      <w:pPr>
        <w:pStyle w:val="Paragrafoelenco"/>
        <w:rPr>
          <w:rFonts w:asciiTheme="minorHAnsi" w:hAnsiTheme="minorHAnsi" w:cstheme="minorHAnsi"/>
          <w:sz w:val="22"/>
          <w:szCs w:val="22"/>
        </w:rPr>
      </w:pPr>
    </w:p>
    <w:p w14:paraId="053AE23A" w14:textId="14AE5D83" w:rsidR="00D14DD2" w:rsidRDefault="00D14DD2" w:rsidP="00D14DD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461CA5" w14:textId="77777777" w:rsidR="00D14DD2" w:rsidRPr="00D14DD2" w:rsidRDefault="00D14DD2" w:rsidP="00D14DD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DD5E82" w14:textId="77777777" w:rsidR="00864E49" w:rsidRPr="00892471" w:rsidRDefault="00864E49" w:rsidP="00E400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2471">
        <w:rPr>
          <w:rFonts w:asciiTheme="minorHAnsi" w:hAnsiTheme="minorHAnsi" w:cstheme="minorHAnsi"/>
          <w:b/>
          <w:sz w:val="22"/>
          <w:szCs w:val="22"/>
        </w:rPr>
        <w:t xml:space="preserve">Article </w:t>
      </w:r>
      <w:r w:rsidR="001D651B" w:rsidRPr="00892471">
        <w:rPr>
          <w:rFonts w:asciiTheme="minorHAnsi" w:hAnsiTheme="minorHAnsi" w:cstheme="minorHAnsi"/>
          <w:b/>
          <w:sz w:val="22"/>
          <w:szCs w:val="22"/>
        </w:rPr>
        <w:t>6</w:t>
      </w:r>
    </w:p>
    <w:p w14:paraId="487F8B66" w14:textId="30D1C3AA" w:rsidR="00864E49" w:rsidRPr="00892471" w:rsidRDefault="00A36F65" w:rsidP="00E400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2471">
        <w:rPr>
          <w:rFonts w:asciiTheme="minorHAnsi" w:hAnsiTheme="minorHAnsi" w:cstheme="minorHAnsi"/>
          <w:b/>
          <w:sz w:val="22"/>
          <w:szCs w:val="22"/>
        </w:rPr>
        <w:t>Interpretation</w:t>
      </w:r>
    </w:p>
    <w:p w14:paraId="6013B0BA" w14:textId="77777777" w:rsidR="00864E49" w:rsidRPr="00892471" w:rsidRDefault="00864E49" w:rsidP="00CF303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DAB905" w14:textId="25623495" w:rsidR="00922CC7" w:rsidRPr="00892471" w:rsidRDefault="00922CC7" w:rsidP="00BE4E4F">
      <w:pPr>
        <w:pStyle w:val="Paragrafoelenco"/>
        <w:numPr>
          <w:ilvl w:val="0"/>
          <w:numId w:val="20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892471">
        <w:rPr>
          <w:rFonts w:asciiTheme="minorHAnsi" w:hAnsiTheme="minorHAnsi" w:cstheme="minorHAnsi"/>
          <w:sz w:val="22"/>
          <w:szCs w:val="22"/>
        </w:rPr>
        <w:t xml:space="preserve">This </w:t>
      </w:r>
      <w:proofErr w:type="spellStart"/>
      <w:r w:rsidRPr="00892471">
        <w:rPr>
          <w:rFonts w:asciiTheme="minorHAnsi" w:hAnsiTheme="minorHAnsi" w:cstheme="minorHAnsi"/>
          <w:sz w:val="22"/>
          <w:szCs w:val="22"/>
        </w:rPr>
        <w:t>MoU</w:t>
      </w:r>
      <w:proofErr w:type="spellEnd"/>
      <w:r w:rsidRPr="00892471">
        <w:rPr>
          <w:rFonts w:asciiTheme="minorHAnsi" w:hAnsiTheme="minorHAnsi" w:cstheme="minorHAnsi"/>
          <w:sz w:val="22"/>
          <w:szCs w:val="22"/>
        </w:rPr>
        <w:t xml:space="preserve"> will be implemented in accordance with the Italian legislation, as well as applicable international and EU law.</w:t>
      </w:r>
    </w:p>
    <w:p w14:paraId="438810D8" w14:textId="6BD38C1D" w:rsidR="00DB33E8" w:rsidRPr="00892471" w:rsidRDefault="00DB33E8" w:rsidP="00BE4E4F">
      <w:pPr>
        <w:pStyle w:val="Paragrafoelenco"/>
        <w:numPr>
          <w:ilvl w:val="0"/>
          <w:numId w:val="20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892471">
        <w:rPr>
          <w:rFonts w:asciiTheme="minorHAnsi" w:hAnsiTheme="minorHAnsi" w:cstheme="minorHAnsi"/>
          <w:sz w:val="22"/>
          <w:szCs w:val="22"/>
        </w:rPr>
        <w:t xml:space="preserve">This </w:t>
      </w:r>
      <w:proofErr w:type="spellStart"/>
      <w:r w:rsidRPr="00892471">
        <w:rPr>
          <w:rFonts w:asciiTheme="minorHAnsi" w:hAnsiTheme="minorHAnsi" w:cstheme="minorHAnsi"/>
          <w:sz w:val="22"/>
          <w:szCs w:val="22"/>
        </w:rPr>
        <w:t>MoU</w:t>
      </w:r>
      <w:proofErr w:type="spellEnd"/>
      <w:r w:rsidRPr="00892471">
        <w:rPr>
          <w:rFonts w:asciiTheme="minorHAnsi" w:hAnsiTheme="minorHAnsi" w:cstheme="minorHAnsi"/>
          <w:sz w:val="22"/>
          <w:szCs w:val="22"/>
        </w:rPr>
        <w:t xml:space="preserve"> does not constitute an international agreement which may lead to rights and obligations under international law. No provision of this </w:t>
      </w:r>
      <w:proofErr w:type="spellStart"/>
      <w:r w:rsidRPr="00892471">
        <w:rPr>
          <w:rFonts w:asciiTheme="minorHAnsi" w:hAnsiTheme="minorHAnsi" w:cstheme="minorHAnsi"/>
          <w:sz w:val="22"/>
          <w:szCs w:val="22"/>
        </w:rPr>
        <w:t>MoU</w:t>
      </w:r>
      <w:proofErr w:type="spellEnd"/>
      <w:r w:rsidRPr="00892471">
        <w:rPr>
          <w:rFonts w:asciiTheme="minorHAnsi" w:hAnsiTheme="minorHAnsi" w:cstheme="minorHAnsi"/>
          <w:sz w:val="22"/>
          <w:szCs w:val="22"/>
        </w:rPr>
        <w:t xml:space="preserve"> is to be understood and performed as a legal obligation or commitment of the Participants.</w:t>
      </w:r>
    </w:p>
    <w:p w14:paraId="6E6FC641" w14:textId="591AAD8E" w:rsidR="00864E49" w:rsidRPr="00892471" w:rsidRDefault="00A36F65" w:rsidP="00BE4E4F">
      <w:pPr>
        <w:pStyle w:val="Paragrafoelenco"/>
        <w:numPr>
          <w:ilvl w:val="0"/>
          <w:numId w:val="20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892471">
        <w:rPr>
          <w:rFonts w:asciiTheme="minorHAnsi" w:hAnsiTheme="minorHAnsi" w:cstheme="minorHAnsi"/>
          <w:sz w:val="22"/>
          <w:szCs w:val="22"/>
        </w:rPr>
        <w:t>A</w:t>
      </w:r>
      <w:r w:rsidR="00571DCC" w:rsidRPr="00892471">
        <w:rPr>
          <w:rFonts w:asciiTheme="minorHAnsi" w:hAnsiTheme="minorHAnsi" w:cstheme="minorHAnsi"/>
          <w:sz w:val="22"/>
          <w:szCs w:val="22"/>
        </w:rPr>
        <w:t>ny</w:t>
      </w:r>
      <w:r w:rsidRPr="00892471">
        <w:rPr>
          <w:rFonts w:asciiTheme="minorHAnsi" w:hAnsiTheme="minorHAnsi" w:cstheme="minorHAnsi"/>
          <w:sz w:val="22"/>
          <w:szCs w:val="22"/>
        </w:rPr>
        <w:t xml:space="preserve"> difference</w:t>
      </w:r>
      <w:r w:rsidR="00864E49" w:rsidRPr="00892471">
        <w:rPr>
          <w:rFonts w:asciiTheme="minorHAnsi" w:hAnsiTheme="minorHAnsi" w:cstheme="minorHAnsi"/>
          <w:sz w:val="22"/>
          <w:szCs w:val="22"/>
        </w:rPr>
        <w:t xml:space="preserve"> </w:t>
      </w:r>
      <w:r w:rsidR="00B83346" w:rsidRPr="00892471">
        <w:rPr>
          <w:rFonts w:asciiTheme="minorHAnsi" w:hAnsiTheme="minorHAnsi" w:cstheme="minorHAnsi"/>
          <w:sz w:val="22"/>
          <w:szCs w:val="22"/>
        </w:rPr>
        <w:t xml:space="preserve">in </w:t>
      </w:r>
      <w:r w:rsidR="00864E49" w:rsidRPr="00892471">
        <w:rPr>
          <w:rFonts w:asciiTheme="minorHAnsi" w:hAnsiTheme="minorHAnsi" w:cstheme="minorHAnsi"/>
          <w:sz w:val="22"/>
          <w:szCs w:val="22"/>
        </w:rPr>
        <w:t xml:space="preserve">the interpretation </w:t>
      </w:r>
      <w:r w:rsidRPr="00892471">
        <w:rPr>
          <w:rFonts w:asciiTheme="minorHAnsi" w:hAnsiTheme="minorHAnsi" w:cstheme="minorHAnsi"/>
          <w:sz w:val="22"/>
          <w:szCs w:val="22"/>
        </w:rPr>
        <w:t>and/</w:t>
      </w:r>
      <w:r w:rsidR="00864E49" w:rsidRPr="00892471">
        <w:rPr>
          <w:rFonts w:asciiTheme="minorHAnsi" w:hAnsiTheme="minorHAnsi" w:cstheme="minorHAnsi"/>
          <w:sz w:val="22"/>
          <w:szCs w:val="22"/>
        </w:rPr>
        <w:t xml:space="preserve">or application of the present </w:t>
      </w:r>
      <w:proofErr w:type="spellStart"/>
      <w:r w:rsidR="00DB33E8" w:rsidRPr="00892471">
        <w:rPr>
          <w:rFonts w:asciiTheme="minorHAnsi" w:hAnsiTheme="minorHAnsi" w:cstheme="minorHAnsi"/>
          <w:sz w:val="22"/>
          <w:szCs w:val="22"/>
        </w:rPr>
        <w:t>MoU</w:t>
      </w:r>
      <w:proofErr w:type="spellEnd"/>
      <w:r w:rsidR="00B86D0C" w:rsidRPr="00892471">
        <w:rPr>
          <w:rFonts w:asciiTheme="minorHAnsi" w:hAnsiTheme="minorHAnsi" w:cstheme="minorHAnsi"/>
          <w:sz w:val="22"/>
          <w:szCs w:val="22"/>
        </w:rPr>
        <w:t xml:space="preserve"> </w:t>
      </w:r>
      <w:r w:rsidR="00341411" w:rsidRPr="00892471">
        <w:rPr>
          <w:rFonts w:asciiTheme="minorHAnsi" w:hAnsiTheme="minorHAnsi" w:cstheme="minorHAnsi"/>
          <w:sz w:val="22"/>
          <w:szCs w:val="22"/>
        </w:rPr>
        <w:t>will</w:t>
      </w:r>
      <w:r w:rsidR="00864E49" w:rsidRPr="00892471">
        <w:rPr>
          <w:rFonts w:asciiTheme="minorHAnsi" w:hAnsiTheme="minorHAnsi" w:cstheme="minorHAnsi"/>
          <w:sz w:val="22"/>
          <w:szCs w:val="22"/>
        </w:rPr>
        <w:t xml:space="preserve"> be settled </w:t>
      </w:r>
      <w:r w:rsidR="00687E4A" w:rsidRPr="00892471">
        <w:rPr>
          <w:rFonts w:asciiTheme="minorHAnsi" w:hAnsiTheme="minorHAnsi" w:cstheme="minorHAnsi"/>
          <w:sz w:val="22"/>
          <w:szCs w:val="22"/>
        </w:rPr>
        <w:t>amicably through direct consultations and negotiations between the Participants.</w:t>
      </w:r>
    </w:p>
    <w:p w14:paraId="730E8FAE" w14:textId="77777777" w:rsidR="00922CC7" w:rsidRPr="00892471" w:rsidRDefault="00922CC7" w:rsidP="00922CC7">
      <w:pPr>
        <w:pStyle w:val="Paragrafoelenco"/>
        <w:jc w:val="both"/>
        <w:rPr>
          <w:rFonts w:asciiTheme="minorHAnsi" w:hAnsiTheme="minorHAnsi" w:cstheme="minorHAnsi"/>
          <w:sz w:val="22"/>
          <w:szCs w:val="22"/>
        </w:rPr>
      </w:pPr>
    </w:p>
    <w:p w14:paraId="45CF554C" w14:textId="77777777" w:rsidR="00635C90" w:rsidRPr="00892471" w:rsidRDefault="00635C90" w:rsidP="00CF303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E081096" w14:textId="77777777" w:rsidR="00864E49" w:rsidRPr="00892471" w:rsidRDefault="00864E49" w:rsidP="00E400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2471">
        <w:rPr>
          <w:rFonts w:asciiTheme="minorHAnsi" w:hAnsiTheme="minorHAnsi" w:cstheme="minorHAnsi"/>
          <w:b/>
          <w:sz w:val="22"/>
          <w:szCs w:val="22"/>
        </w:rPr>
        <w:t xml:space="preserve">Article </w:t>
      </w:r>
      <w:r w:rsidR="001D651B" w:rsidRPr="00892471">
        <w:rPr>
          <w:rFonts w:asciiTheme="minorHAnsi" w:hAnsiTheme="minorHAnsi" w:cstheme="minorHAnsi"/>
          <w:b/>
          <w:sz w:val="22"/>
          <w:szCs w:val="22"/>
        </w:rPr>
        <w:t>7</w:t>
      </w:r>
    </w:p>
    <w:p w14:paraId="56712B60" w14:textId="010C2C69" w:rsidR="00864E49" w:rsidRPr="00892471" w:rsidRDefault="00687E4A" w:rsidP="00E40073">
      <w:pPr>
        <w:jc w:val="center"/>
        <w:rPr>
          <w:rFonts w:asciiTheme="minorHAnsi" w:hAnsiTheme="minorHAnsi" w:cstheme="minorHAnsi"/>
          <w:b/>
          <w:strike/>
          <w:sz w:val="22"/>
          <w:szCs w:val="22"/>
        </w:rPr>
      </w:pPr>
      <w:r w:rsidRPr="00892471">
        <w:rPr>
          <w:rFonts w:asciiTheme="minorHAnsi" w:hAnsiTheme="minorHAnsi" w:cstheme="minorHAnsi"/>
          <w:b/>
          <w:sz w:val="22"/>
          <w:szCs w:val="22"/>
        </w:rPr>
        <w:t>Duration</w:t>
      </w:r>
    </w:p>
    <w:p w14:paraId="4E99D665" w14:textId="77777777" w:rsidR="00864E49" w:rsidRPr="00892471" w:rsidRDefault="00864E49" w:rsidP="00CF303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511F942" w14:textId="479CD9B6" w:rsidR="00EB577D" w:rsidRPr="00892471" w:rsidRDefault="00EB577D" w:rsidP="00024F64">
      <w:pPr>
        <w:pStyle w:val="Paragrafoelenco"/>
        <w:autoSpaceDE w:val="0"/>
        <w:autoSpaceDN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892471">
        <w:rPr>
          <w:rFonts w:asciiTheme="minorHAnsi" w:hAnsiTheme="minorHAnsi" w:cstheme="minorHAnsi"/>
          <w:spacing w:val="-2"/>
          <w:sz w:val="22"/>
          <w:szCs w:val="22"/>
        </w:rPr>
        <w:t xml:space="preserve">This </w:t>
      </w:r>
      <w:proofErr w:type="spellStart"/>
      <w:r w:rsidR="00DB33E8" w:rsidRPr="00892471">
        <w:rPr>
          <w:rFonts w:asciiTheme="minorHAnsi" w:hAnsiTheme="minorHAnsi" w:cstheme="minorHAnsi"/>
          <w:spacing w:val="-2"/>
          <w:sz w:val="22"/>
          <w:szCs w:val="22"/>
        </w:rPr>
        <w:t>MoU</w:t>
      </w:r>
      <w:proofErr w:type="spellEnd"/>
      <w:r w:rsidR="00341411" w:rsidRPr="00892471">
        <w:rPr>
          <w:rFonts w:asciiTheme="minorHAnsi" w:hAnsiTheme="minorHAnsi" w:cstheme="minorHAnsi"/>
          <w:spacing w:val="-2"/>
          <w:sz w:val="22"/>
          <w:szCs w:val="22"/>
        </w:rPr>
        <w:t xml:space="preserve"> will</w:t>
      </w:r>
      <w:r w:rsidR="00695707" w:rsidRPr="00892471">
        <w:rPr>
          <w:rFonts w:asciiTheme="minorHAnsi" w:hAnsiTheme="minorHAnsi" w:cstheme="minorHAnsi"/>
          <w:spacing w:val="-2"/>
          <w:sz w:val="22"/>
          <w:szCs w:val="22"/>
        </w:rPr>
        <w:t xml:space="preserve"> remain </w:t>
      </w:r>
      <w:r w:rsidR="005E2F97" w:rsidRPr="00892471">
        <w:rPr>
          <w:rFonts w:asciiTheme="minorHAnsi" w:hAnsiTheme="minorHAnsi" w:cstheme="minorHAnsi"/>
          <w:spacing w:val="-2"/>
          <w:sz w:val="22"/>
          <w:szCs w:val="22"/>
        </w:rPr>
        <w:t xml:space="preserve">valid </w:t>
      </w:r>
      <w:r w:rsidR="00687E4A" w:rsidRPr="00892471">
        <w:rPr>
          <w:rFonts w:asciiTheme="minorHAnsi" w:hAnsiTheme="minorHAnsi" w:cstheme="minorHAnsi"/>
          <w:spacing w:val="-2"/>
          <w:sz w:val="22"/>
          <w:szCs w:val="22"/>
        </w:rPr>
        <w:t xml:space="preserve">until </w:t>
      </w:r>
      <w:r w:rsidR="00687E4A" w:rsidRPr="00892471">
        <w:rPr>
          <w:rFonts w:asciiTheme="minorHAnsi" w:hAnsiTheme="minorHAnsi" w:cstheme="minorHAnsi"/>
          <w:bCs/>
          <w:sz w:val="22"/>
          <w:szCs w:val="22"/>
          <w:lang w:val="en-US"/>
        </w:rPr>
        <w:t>one of the Participants notifies the other of its intention to terminate it, three (3) months prior to the intended date of expiration.</w:t>
      </w:r>
    </w:p>
    <w:p w14:paraId="54803FED" w14:textId="1CC5A64F" w:rsidR="00864E49" w:rsidRDefault="00864E49" w:rsidP="00CF3036">
      <w:pPr>
        <w:tabs>
          <w:tab w:val="left" w:pos="570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589D94C" w14:textId="77777777" w:rsidR="00D14DD2" w:rsidRPr="00892471" w:rsidRDefault="00D14DD2" w:rsidP="00CF3036">
      <w:pPr>
        <w:tabs>
          <w:tab w:val="left" w:pos="570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72154A4" w14:textId="77777777" w:rsidR="00864E49" w:rsidRPr="00892471" w:rsidRDefault="00864E49" w:rsidP="00E400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2471">
        <w:rPr>
          <w:rFonts w:asciiTheme="minorHAnsi" w:hAnsiTheme="minorHAnsi" w:cstheme="minorHAnsi"/>
          <w:b/>
          <w:sz w:val="22"/>
          <w:szCs w:val="22"/>
        </w:rPr>
        <w:t xml:space="preserve">Article </w:t>
      </w:r>
      <w:r w:rsidR="001D651B" w:rsidRPr="00892471">
        <w:rPr>
          <w:rFonts w:asciiTheme="minorHAnsi" w:hAnsiTheme="minorHAnsi" w:cstheme="minorHAnsi"/>
          <w:b/>
          <w:sz w:val="22"/>
          <w:szCs w:val="22"/>
        </w:rPr>
        <w:t>8</w:t>
      </w:r>
    </w:p>
    <w:p w14:paraId="34B906D9" w14:textId="2F17B66F" w:rsidR="00864E49" w:rsidRPr="00892471" w:rsidRDefault="00864E49" w:rsidP="00E400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2471">
        <w:rPr>
          <w:rFonts w:asciiTheme="minorHAnsi" w:hAnsiTheme="minorHAnsi" w:cstheme="minorHAnsi"/>
          <w:b/>
          <w:sz w:val="22"/>
          <w:szCs w:val="22"/>
        </w:rPr>
        <w:t>Amendments</w:t>
      </w:r>
    </w:p>
    <w:p w14:paraId="3948828E" w14:textId="77777777" w:rsidR="00864E49" w:rsidRPr="00892471" w:rsidRDefault="00864E49" w:rsidP="00CF303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DC5659E" w14:textId="2112FD2D" w:rsidR="00864E49" w:rsidRPr="00892471" w:rsidRDefault="00024F64" w:rsidP="00024F64">
      <w:pPr>
        <w:rPr>
          <w:rFonts w:asciiTheme="minorHAnsi" w:hAnsiTheme="minorHAnsi" w:cstheme="minorHAnsi"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          </w:t>
      </w:r>
      <w:r w:rsidR="009C673B" w:rsidRPr="0089247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The Participants may amend this </w:t>
      </w:r>
      <w:proofErr w:type="spellStart"/>
      <w:r w:rsidR="00DB33E8" w:rsidRPr="00892471">
        <w:rPr>
          <w:rFonts w:asciiTheme="minorHAnsi" w:hAnsiTheme="minorHAnsi" w:cstheme="minorHAnsi"/>
          <w:bCs/>
          <w:sz w:val="22"/>
          <w:szCs w:val="22"/>
          <w:lang w:val="en-US"/>
        </w:rPr>
        <w:t>MoU</w:t>
      </w:r>
      <w:proofErr w:type="spellEnd"/>
      <w:r w:rsidR="009C673B" w:rsidRPr="0089247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in writing by mutual consent.</w:t>
      </w:r>
    </w:p>
    <w:p w14:paraId="0E2B2DF8" w14:textId="7E8E1FBA" w:rsidR="006A704D" w:rsidRPr="00892471" w:rsidRDefault="006A704D" w:rsidP="00CF303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12786F" w14:textId="77777777" w:rsidR="004B3DF2" w:rsidRPr="00892471" w:rsidRDefault="004B3DF2" w:rsidP="00CF303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98F305A" w14:textId="77777777" w:rsidR="00864E49" w:rsidRPr="00892471" w:rsidRDefault="006A704D" w:rsidP="00E40073">
      <w:pPr>
        <w:keepNext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2471">
        <w:rPr>
          <w:rFonts w:asciiTheme="minorHAnsi" w:hAnsiTheme="minorHAnsi" w:cstheme="minorHAnsi"/>
          <w:b/>
          <w:sz w:val="22"/>
          <w:szCs w:val="22"/>
        </w:rPr>
        <w:t xml:space="preserve">Article </w:t>
      </w:r>
      <w:r w:rsidR="001D651B" w:rsidRPr="00892471">
        <w:rPr>
          <w:rFonts w:asciiTheme="minorHAnsi" w:hAnsiTheme="minorHAnsi" w:cstheme="minorHAnsi"/>
          <w:b/>
          <w:sz w:val="22"/>
          <w:szCs w:val="22"/>
        </w:rPr>
        <w:t>9</w:t>
      </w:r>
    </w:p>
    <w:p w14:paraId="753EBB71" w14:textId="63AAB625" w:rsidR="00864E49" w:rsidRPr="00892471" w:rsidRDefault="009C673B" w:rsidP="00E40073">
      <w:pPr>
        <w:jc w:val="center"/>
        <w:rPr>
          <w:rFonts w:asciiTheme="minorHAnsi" w:hAnsiTheme="minorHAnsi" w:cstheme="minorHAnsi"/>
          <w:b/>
          <w:strike/>
          <w:sz w:val="22"/>
          <w:szCs w:val="22"/>
        </w:rPr>
      </w:pPr>
      <w:r w:rsidRPr="00892471">
        <w:rPr>
          <w:rFonts w:asciiTheme="minorHAnsi" w:hAnsiTheme="minorHAnsi" w:cstheme="minorHAnsi"/>
          <w:b/>
          <w:sz w:val="22"/>
          <w:szCs w:val="22"/>
        </w:rPr>
        <w:t>Final dispositions</w:t>
      </w:r>
    </w:p>
    <w:p w14:paraId="02A9DA96" w14:textId="77777777" w:rsidR="00864E49" w:rsidRPr="00892471" w:rsidRDefault="00864E49" w:rsidP="00CF303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9FD528" w14:textId="58F56B70" w:rsidR="003A00CE" w:rsidRPr="00024F64" w:rsidRDefault="00024F64" w:rsidP="00024F6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="00864E49" w:rsidRPr="00024F64">
        <w:rPr>
          <w:rFonts w:asciiTheme="minorHAnsi" w:hAnsiTheme="minorHAnsi" w:cstheme="minorHAnsi"/>
          <w:sz w:val="22"/>
          <w:szCs w:val="22"/>
        </w:rPr>
        <w:t xml:space="preserve">This </w:t>
      </w:r>
      <w:proofErr w:type="spellStart"/>
      <w:r w:rsidR="00DB33E8" w:rsidRPr="00024F64">
        <w:rPr>
          <w:rFonts w:asciiTheme="minorHAnsi" w:hAnsiTheme="minorHAnsi" w:cstheme="minorHAnsi"/>
          <w:spacing w:val="-2"/>
          <w:sz w:val="22"/>
          <w:szCs w:val="22"/>
        </w:rPr>
        <w:t>MoU</w:t>
      </w:r>
      <w:proofErr w:type="spellEnd"/>
      <w:r w:rsidR="009C673B" w:rsidRPr="00024F6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9C673B" w:rsidRPr="00024F64">
        <w:rPr>
          <w:rFonts w:asciiTheme="minorHAnsi" w:hAnsiTheme="minorHAnsi" w:cstheme="minorHAnsi"/>
          <w:bCs/>
          <w:sz w:val="22"/>
          <w:szCs w:val="22"/>
          <w:lang w:val="en-US"/>
        </w:rPr>
        <w:t>takes effect on the date of signature</w:t>
      </w:r>
      <w:r w:rsidR="003A00CE" w:rsidRPr="00024F64">
        <w:rPr>
          <w:rFonts w:asciiTheme="minorHAnsi" w:hAnsiTheme="minorHAnsi" w:cstheme="minorHAnsi"/>
          <w:sz w:val="22"/>
          <w:szCs w:val="22"/>
        </w:rPr>
        <w:t>.</w:t>
      </w:r>
    </w:p>
    <w:p w14:paraId="0DC86A41" w14:textId="1F432019" w:rsidR="003A00CE" w:rsidRDefault="003A00CE" w:rsidP="003A00CE">
      <w:pPr>
        <w:pStyle w:val="Paragrafoelenco"/>
        <w:jc w:val="both"/>
        <w:rPr>
          <w:rFonts w:asciiTheme="minorHAnsi" w:hAnsiTheme="minorHAnsi" w:cstheme="minorHAnsi"/>
          <w:sz w:val="22"/>
          <w:szCs w:val="22"/>
        </w:rPr>
      </w:pPr>
    </w:p>
    <w:p w14:paraId="6D331747" w14:textId="5C10E179" w:rsidR="003915B1" w:rsidRDefault="003915B1" w:rsidP="003A00CE">
      <w:pPr>
        <w:pStyle w:val="Paragrafoelenco"/>
        <w:jc w:val="both"/>
        <w:rPr>
          <w:rFonts w:asciiTheme="minorHAnsi" w:hAnsiTheme="minorHAnsi" w:cstheme="minorHAnsi"/>
          <w:sz w:val="22"/>
          <w:szCs w:val="22"/>
        </w:rPr>
      </w:pPr>
    </w:p>
    <w:p w14:paraId="0EA6C157" w14:textId="77777777" w:rsidR="003915B1" w:rsidRDefault="003915B1" w:rsidP="003A00CE">
      <w:pPr>
        <w:pStyle w:val="Paragrafoelenco"/>
        <w:jc w:val="both"/>
        <w:rPr>
          <w:rFonts w:asciiTheme="minorHAnsi" w:hAnsiTheme="minorHAnsi" w:cstheme="minorHAnsi"/>
          <w:sz w:val="22"/>
          <w:szCs w:val="22"/>
        </w:rPr>
      </w:pPr>
    </w:p>
    <w:p w14:paraId="0FA5EBB9" w14:textId="77777777" w:rsidR="00864E49" w:rsidRPr="00892471" w:rsidRDefault="00864E49" w:rsidP="00CF3036">
      <w:pPr>
        <w:pStyle w:val="Corpotesto"/>
        <w:spacing w:after="0"/>
        <w:rPr>
          <w:rFonts w:asciiTheme="minorHAnsi" w:hAnsiTheme="minorHAnsi" w:cstheme="minorHAnsi"/>
          <w:sz w:val="22"/>
          <w:szCs w:val="22"/>
        </w:rPr>
      </w:pPr>
    </w:p>
    <w:p w14:paraId="763149FB" w14:textId="1E4A679B" w:rsidR="009C673B" w:rsidRDefault="009C673B" w:rsidP="00CF3036">
      <w:pPr>
        <w:pStyle w:val="Corpotesto"/>
        <w:spacing w:after="0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89247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Signed in </w:t>
      </w:r>
      <w:r w:rsidR="00BA1B30" w:rsidRPr="0089247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Rome </w:t>
      </w:r>
      <w:r w:rsidRPr="00892471">
        <w:rPr>
          <w:rFonts w:asciiTheme="minorHAnsi" w:hAnsiTheme="minorHAnsi" w:cstheme="minorHAnsi"/>
          <w:bCs/>
          <w:sz w:val="22"/>
          <w:szCs w:val="22"/>
          <w:lang w:val="en-US"/>
        </w:rPr>
        <w:t>on</w:t>
      </w:r>
      <w:r w:rsidR="00BA1B30" w:rsidRPr="0089247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 w:rsidR="003A00CE">
        <w:rPr>
          <w:rFonts w:asciiTheme="minorHAnsi" w:hAnsiTheme="minorHAnsi" w:cstheme="minorHAnsi"/>
          <w:bCs/>
          <w:sz w:val="22"/>
          <w:szCs w:val="22"/>
          <w:lang w:val="en-US"/>
        </w:rPr>
        <w:t>16 May 2022</w:t>
      </w:r>
      <w:r w:rsidRPr="0089247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in two originals in the English language, both texts being equally authentic. </w:t>
      </w:r>
    </w:p>
    <w:p w14:paraId="277567C6" w14:textId="3CA0A2D4" w:rsidR="00BE4E4F" w:rsidRDefault="00BE4E4F" w:rsidP="00CF3036">
      <w:pPr>
        <w:pStyle w:val="Corpotesto"/>
        <w:spacing w:after="0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7993770E" w14:textId="77777777" w:rsidR="006C113B" w:rsidRPr="00892471" w:rsidRDefault="006C113B" w:rsidP="00CF3036">
      <w:pPr>
        <w:pStyle w:val="Corpotesto"/>
        <w:spacing w:after="0"/>
        <w:rPr>
          <w:rFonts w:asciiTheme="minorHAnsi" w:hAnsiTheme="minorHAnsi" w:cstheme="minorHAnsi"/>
          <w:sz w:val="22"/>
          <w:szCs w:val="22"/>
        </w:rPr>
      </w:pPr>
    </w:p>
    <w:p w14:paraId="2D1B793D" w14:textId="77777777" w:rsidR="00B86D0C" w:rsidRPr="00892471" w:rsidRDefault="00B86D0C" w:rsidP="00CF3036">
      <w:pPr>
        <w:pStyle w:val="Corpotesto"/>
        <w:tabs>
          <w:tab w:val="left" w:pos="4536"/>
          <w:tab w:val="left" w:pos="5880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6"/>
        <w:gridCol w:w="4423"/>
      </w:tblGrid>
      <w:tr w:rsidR="00A51C48" w:rsidRPr="00867E19" w14:paraId="4DF2C358" w14:textId="77777777" w:rsidTr="7649D285">
        <w:trPr>
          <w:trHeight w:val="2687"/>
        </w:trPr>
        <w:tc>
          <w:tcPr>
            <w:tcW w:w="4366" w:type="dxa"/>
          </w:tcPr>
          <w:p w14:paraId="236B6A0F" w14:textId="77777777" w:rsidR="00A51C48" w:rsidRPr="007F3918" w:rsidRDefault="00A51C48" w:rsidP="007B1DF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trike/>
                <w:color w:val="000000" w:themeColor="text1"/>
                <w:sz w:val="22"/>
                <w:szCs w:val="22"/>
              </w:rPr>
            </w:pPr>
          </w:p>
          <w:p w14:paraId="28D071B7" w14:textId="78D7A365" w:rsidR="007F3918" w:rsidRDefault="06E45E84" w:rsidP="7649D28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7649D285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For the Italian School for the Judiciary (Scuola Superiore della Magistratura - SSM)</w:t>
            </w:r>
            <w:r w:rsidRPr="7649D28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  <w:p w14:paraId="78C00047" w14:textId="405B53A3" w:rsidR="007F3918" w:rsidRDefault="007F3918" w:rsidP="7649D285">
            <w:pPr>
              <w:autoSpaceDE w:val="0"/>
              <w:autoSpaceDN w:val="0"/>
              <w:adjustRightInd w:val="0"/>
              <w:rPr>
                <w:b/>
                <w:bCs/>
                <w:strike/>
                <w:color w:val="000000" w:themeColor="text1"/>
              </w:rPr>
            </w:pPr>
          </w:p>
          <w:p w14:paraId="04CF377E" w14:textId="6B284864" w:rsidR="00467B73" w:rsidRDefault="00467B73" w:rsidP="007B1DF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trike/>
                <w:color w:val="000000" w:themeColor="text1"/>
                <w:sz w:val="22"/>
                <w:szCs w:val="22"/>
              </w:rPr>
            </w:pPr>
          </w:p>
          <w:p w14:paraId="036E04C4" w14:textId="2EAD7A53" w:rsidR="00B60569" w:rsidRDefault="00B60569" w:rsidP="007B1DF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503A94CC" w14:textId="726B3D5C" w:rsidR="00B60569" w:rsidRDefault="00B60569" w:rsidP="007B1DF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171DD7CD" w14:textId="6EECA42B" w:rsidR="00B60569" w:rsidRDefault="00B60569" w:rsidP="007B1DF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0762F784" w14:textId="7ABE3A06" w:rsidR="00B60569" w:rsidRDefault="00B60569" w:rsidP="007B1DF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6CCFA706" w14:textId="581621A5" w:rsidR="00A51C48" w:rsidRPr="00B52514" w:rsidRDefault="00B52514" w:rsidP="7649D285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B52514">
              <w:rPr>
                <w:b/>
                <w:bCs/>
                <w:color w:val="000000" w:themeColor="text1"/>
              </w:rPr>
              <w:t>Giorgio Lattanzi</w:t>
            </w:r>
            <w:r>
              <w:rPr>
                <w:b/>
                <w:bCs/>
                <w:color w:val="000000" w:themeColor="text1"/>
              </w:rPr>
              <w:t>, President</w:t>
            </w:r>
          </w:p>
        </w:tc>
        <w:tc>
          <w:tcPr>
            <w:tcW w:w="4423" w:type="dxa"/>
          </w:tcPr>
          <w:p w14:paraId="52DB2E37" w14:textId="77777777" w:rsidR="00A51C48" w:rsidRPr="007F3918" w:rsidRDefault="00A51C48" w:rsidP="007B1DF7">
            <w:pPr>
              <w:autoSpaceDE w:val="0"/>
              <w:autoSpaceDN w:val="0"/>
              <w:adjustRightInd w:val="0"/>
              <w:rPr>
                <w:rFonts w:asciiTheme="minorHAnsi" w:hAnsiTheme="minorHAnsi"/>
                <w:strike/>
                <w:color w:val="000000" w:themeColor="text1"/>
                <w:sz w:val="22"/>
                <w:szCs w:val="22"/>
              </w:rPr>
            </w:pPr>
          </w:p>
          <w:p w14:paraId="29CD4A75" w14:textId="43AE4697" w:rsidR="00D14DD2" w:rsidRDefault="00D14DD2" w:rsidP="00D14DD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7F3918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For the European Union Agency for Asylum (EUAA)</w:t>
            </w:r>
          </w:p>
          <w:p w14:paraId="47ADB1AB" w14:textId="77777777" w:rsidR="00D14DD2" w:rsidRDefault="00D14DD2" w:rsidP="007F39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3E293451" w14:textId="77777777" w:rsidR="00D14DD2" w:rsidRDefault="00D14DD2" w:rsidP="007F39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3059A9A6" w14:textId="77777777" w:rsidR="00D14DD2" w:rsidRDefault="00D14DD2" w:rsidP="007F39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503763FE" w14:textId="7803E934" w:rsidR="00D14DD2" w:rsidRDefault="00D14DD2" w:rsidP="007F39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4916593D" w14:textId="796A61FB" w:rsidR="00D14DD2" w:rsidRDefault="00D14DD2" w:rsidP="007F39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013DDED0" w14:textId="77777777" w:rsidR="00D14DD2" w:rsidRDefault="00D14DD2" w:rsidP="007F39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21990308" w14:textId="3D997228" w:rsidR="007F3918" w:rsidRDefault="007F3918" w:rsidP="007F391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7F3918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Nina </w:t>
            </w:r>
            <w:proofErr w:type="spellStart"/>
            <w:r w:rsidRPr="007F3918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Gregori</w:t>
            </w:r>
            <w:proofErr w:type="spellEnd"/>
            <w:r w:rsidRPr="007F3918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, Executive Director</w:t>
            </w:r>
          </w:p>
          <w:p w14:paraId="2B754C09" w14:textId="77777777" w:rsidR="00A51C48" w:rsidRPr="007F3918" w:rsidRDefault="00A51C48" w:rsidP="00D14DD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7516B7B2" w14:textId="77777777" w:rsidR="00864E49" w:rsidRPr="00892471" w:rsidRDefault="00864E49" w:rsidP="003A00CE">
      <w:pPr>
        <w:pStyle w:val="Corpotesto"/>
        <w:tabs>
          <w:tab w:val="left" w:pos="4536"/>
          <w:tab w:val="left" w:pos="5880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</w:p>
    <w:sectPr w:rsidR="00864E49" w:rsidRPr="00892471" w:rsidSect="00035144">
      <w:footerReference w:type="default" r:id="rId18"/>
      <w:headerReference w:type="first" r:id="rId19"/>
      <w:pgSz w:w="11906" w:h="16838"/>
      <w:pgMar w:top="1440" w:right="1440" w:bottom="1440" w:left="144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DC8EF" w14:textId="77777777" w:rsidR="00192132" w:rsidRDefault="00192132" w:rsidP="008B6FC0">
      <w:r>
        <w:separator/>
      </w:r>
    </w:p>
  </w:endnote>
  <w:endnote w:type="continuationSeparator" w:id="0">
    <w:p w14:paraId="3D77F241" w14:textId="77777777" w:rsidR="00192132" w:rsidRDefault="00192132" w:rsidP="008B6FC0">
      <w:r>
        <w:continuationSeparator/>
      </w:r>
    </w:p>
  </w:endnote>
  <w:endnote w:type="continuationNotice" w:id="1">
    <w:p w14:paraId="2A469FD1" w14:textId="77777777" w:rsidR="00192132" w:rsidRDefault="001921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05919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783A3F" w14:textId="2381BDEE" w:rsidR="00CF17B4" w:rsidRDefault="00CF17B4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AC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E68F2CC" w14:textId="14AB54AC" w:rsidR="008B6FC0" w:rsidRDefault="008B6FC0" w:rsidP="00790954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0F816" w14:textId="77777777" w:rsidR="00192132" w:rsidRDefault="00192132" w:rsidP="008B6FC0">
      <w:r>
        <w:separator/>
      </w:r>
    </w:p>
  </w:footnote>
  <w:footnote w:type="continuationSeparator" w:id="0">
    <w:p w14:paraId="5F28D774" w14:textId="77777777" w:rsidR="00192132" w:rsidRDefault="00192132" w:rsidP="008B6FC0">
      <w:r>
        <w:continuationSeparator/>
      </w:r>
    </w:p>
  </w:footnote>
  <w:footnote w:type="continuationNotice" w:id="1">
    <w:p w14:paraId="38DE2B4E" w14:textId="77777777" w:rsidR="00192132" w:rsidRDefault="0019213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3C2CA" w14:textId="6235F94D" w:rsidR="00786F25" w:rsidRDefault="00786F25">
    <w:pPr>
      <w:pStyle w:val="Intestazione"/>
    </w:pPr>
  </w:p>
  <w:p w14:paraId="3BCE347D" w14:textId="2DBCB3C6" w:rsidR="007678B0" w:rsidRDefault="007678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C6C80"/>
    <w:multiLevelType w:val="hybridMultilevel"/>
    <w:tmpl w:val="6F9E6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92573"/>
    <w:multiLevelType w:val="hybridMultilevel"/>
    <w:tmpl w:val="7CD47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924D2"/>
    <w:multiLevelType w:val="hybridMultilevel"/>
    <w:tmpl w:val="E5440F88"/>
    <w:lvl w:ilvl="0" w:tplc="31B8D75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907EF"/>
    <w:multiLevelType w:val="hybridMultilevel"/>
    <w:tmpl w:val="7CD47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93599"/>
    <w:multiLevelType w:val="hybridMultilevel"/>
    <w:tmpl w:val="67524D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CA04B5E"/>
    <w:multiLevelType w:val="hybridMultilevel"/>
    <w:tmpl w:val="51C4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24877"/>
    <w:multiLevelType w:val="hybridMultilevel"/>
    <w:tmpl w:val="1BEA5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01591"/>
    <w:multiLevelType w:val="hybridMultilevel"/>
    <w:tmpl w:val="2800E8F8"/>
    <w:lvl w:ilvl="0" w:tplc="37F8AEFC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8C17228"/>
    <w:multiLevelType w:val="hybridMultilevel"/>
    <w:tmpl w:val="18C6C148"/>
    <w:lvl w:ilvl="0" w:tplc="7A6E39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CB2091"/>
    <w:multiLevelType w:val="hybridMultilevel"/>
    <w:tmpl w:val="C84CB5FA"/>
    <w:lvl w:ilvl="0" w:tplc="9C20D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36551C"/>
    <w:multiLevelType w:val="hybridMultilevel"/>
    <w:tmpl w:val="98FEE93E"/>
    <w:lvl w:ilvl="0" w:tplc="D7DA59B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729F3"/>
    <w:multiLevelType w:val="hybridMultilevel"/>
    <w:tmpl w:val="F86869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356F7"/>
    <w:multiLevelType w:val="hybridMultilevel"/>
    <w:tmpl w:val="A6B037BA"/>
    <w:lvl w:ilvl="0" w:tplc="CC60364E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BD7895"/>
    <w:multiLevelType w:val="hybridMultilevel"/>
    <w:tmpl w:val="8CF2C55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1C2487"/>
    <w:multiLevelType w:val="hybridMultilevel"/>
    <w:tmpl w:val="C11E401A"/>
    <w:lvl w:ilvl="0" w:tplc="B9D6C30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43470B"/>
    <w:multiLevelType w:val="hybridMultilevel"/>
    <w:tmpl w:val="7DBC3A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64C7E"/>
    <w:multiLevelType w:val="hybridMultilevel"/>
    <w:tmpl w:val="8BD283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C01E2"/>
    <w:multiLevelType w:val="hybridMultilevel"/>
    <w:tmpl w:val="322AEBCA"/>
    <w:lvl w:ilvl="0" w:tplc="AFE8D40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D5749B3"/>
    <w:multiLevelType w:val="hybridMultilevel"/>
    <w:tmpl w:val="547A31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7066A2"/>
    <w:multiLevelType w:val="hybridMultilevel"/>
    <w:tmpl w:val="EEBA16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8"/>
  </w:num>
  <w:num w:numId="4">
    <w:abstractNumId w:val="17"/>
  </w:num>
  <w:num w:numId="5">
    <w:abstractNumId w:val="0"/>
  </w:num>
  <w:num w:numId="6">
    <w:abstractNumId w:val="11"/>
  </w:num>
  <w:num w:numId="7">
    <w:abstractNumId w:val="16"/>
  </w:num>
  <w:num w:numId="8">
    <w:abstractNumId w:val="8"/>
  </w:num>
  <w:num w:numId="9">
    <w:abstractNumId w:val="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19"/>
  </w:num>
  <w:num w:numId="14">
    <w:abstractNumId w:val="3"/>
  </w:num>
  <w:num w:numId="15">
    <w:abstractNumId w:val="15"/>
  </w:num>
  <w:num w:numId="16">
    <w:abstractNumId w:val="7"/>
  </w:num>
  <w:num w:numId="17">
    <w:abstractNumId w:val="10"/>
  </w:num>
  <w:num w:numId="18">
    <w:abstractNumId w:val="2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C4"/>
    <w:rsid w:val="00000D52"/>
    <w:rsid w:val="00011085"/>
    <w:rsid w:val="000121EF"/>
    <w:rsid w:val="00013CE5"/>
    <w:rsid w:val="0001744A"/>
    <w:rsid w:val="00020C8F"/>
    <w:rsid w:val="00024F64"/>
    <w:rsid w:val="000251B3"/>
    <w:rsid w:val="000270E1"/>
    <w:rsid w:val="0003268C"/>
    <w:rsid w:val="000327D2"/>
    <w:rsid w:val="000338B0"/>
    <w:rsid w:val="00035144"/>
    <w:rsid w:val="00043F36"/>
    <w:rsid w:val="000443DA"/>
    <w:rsid w:val="0005490D"/>
    <w:rsid w:val="00054E46"/>
    <w:rsid w:val="0005619B"/>
    <w:rsid w:val="000610D0"/>
    <w:rsid w:val="00063D52"/>
    <w:rsid w:val="00065961"/>
    <w:rsid w:val="00065F39"/>
    <w:rsid w:val="00071F57"/>
    <w:rsid w:val="00072054"/>
    <w:rsid w:val="00082F4B"/>
    <w:rsid w:val="00094AC7"/>
    <w:rsid w:val="000A0934"/>
    <w:rsid w:val="000A2804"/>
    <w:rsid w:val="000A710A"/>
    <w:rsid w:val="000A7258"/>
    <w:rsid w:val="000D490A"/>
    <w:rsid w:val="000D68CF"/>
    <w:rsid w:val="000E1942"/>
    <w:rsid w:val="000E6A89"/>
    <w:rsid w:val="0010297E"/>
    <w:rsid w:val="0010631D"/>
    <w:rsid w:val="001101EE"/>
    <w:rsid w:val="001103FF"/>
    <w:rsid w:val="001148A8"/>
    <w:rsid w:val="00114C38"/>
    <w:rsid w:val="00117614"/>
    <w:rsid w:val="0012040B"/>
    <w:rsid w:val="001259D8"/>
    <w:rsid w:val="00131E12"/>
    <w:rsid w:val="00132D74"/>
    <w:rsid w:val="001350DC"/>
    <w:rsid w:val="00145E2A"/>
    <w:rsid w:val="001630F0"/>
    <w:rsid w:val="00163FF8"/>
    <w:rsid w:val="00171022"/>
    <w:rsid w:val="001714C7"/>
    <w:rsid w:val="00171D1F"/>
    <w:rsid w:val="0017235E"/>
    <w:rsid w:val="0017386A"/>
    <w:rsid w:val="00181441"/>
    <w:rsid w:val="00182FE6"/>
    <w:rsid w:val="00184741"/>
    <w:rsid w:val="00186EC3"/>
    <w:rsid w:val="00192132"/>
    <w:rsid w:val="001B1865"/>
    <w:rsid w:val="001B6728"/>
    <w:rsid w:val="001B6821"/>
    <w:rsid w:val="001B68F5"/>
    <w:rsid w:val="001B69B6"/>
    <w:rsid w:val="001B7DA8"/>
    <w:rsid w:val="001D651B"/>
    <w:rsid w:val="001E156B"/>
    <w:rsid w:val="001E51EA"/>
    <w:rsid w:val="001E6435"/>
    <w:rsid w:val="001F74B6"/>
    <w:rsid w:val="002024AD"/>
    <w:rsid w:val="002044B4"/>
    <w:rsid w:val="002061AC"/>
    <w:rsid w:val="0020632D"/>
    <w:rsid w:val="0021079F"/>
    <w:rsid w:val="0021337B"/>
    <w:rsid w:val="00214F5A"/>
    <w:rsid w:val="0021570E"/>
    <w:rsid w:val="0021598D"/>
    <w:rsid w:val="00220D9A"/>
    <w:rsid w:val="00226196"/>
    <w:rsid w:val="002338CA"/>
    <w:rsid w:val="00247BC8"/>
    <w:rsid w:val="00250249"/>
    <w:rsid w:val="002646BF"/>
    <w:rsid w:val="002715EF"/>
    <w:rsid w:val="00283CD0"/>
    <w:rsid w:val="00286964"/>
    <w:rsid w:val="002A3543"/>
    <w:rsid w:val="002D391E"/>
    <w:rsid w:val="002D5F04"/>
    <w:rsid w:val="002D65A7"/>
    <w:rsid w:val="002E086C"/>
    <w:rsid w:val="002E585A"/>
    <w:rsid w:val="002F12EC"/>
    <w:rsid w:val="002F22E7"/>
    <w:rsid w:val="002F2689"/>
    <w:rsid w:val="002F561C"/>
    <w:rsid w:val="00307D16"/>
    <w:rsid w:val="00310137"/>
    <w:rsid w:val="00311945"/>
    <w:rsid w:val="003155E0"/>
    <w:rsid w:val="00321C7F"/>
    <w:rsid w:val="003255FF"/>
    <w:rsid w:val="003260D3"/>
    <w:rsid w:val="003341D9"/>
    <w:rsid w:val="00341411"/>
    <w:rsid w:val="003474AB"/>
    <w:rsid w:val="00353F6E"/>
    <w:rsid w:val="0035568C"/>
    <w:rsid w:val="00355BD0"/>
    <w:rsid w:val="00364A0A"/>
    <w:rsid w:val="00366E4E"/>
    <w:rsid w:val="00374A52"/>
    <w:rsid w:val="0038516B"/>
    <w:rsid w:val="0038636C"/>
    <w:rsid w:val="003915B1"/>
    <w:rsid w:val="003947DB"/>
    <w:rsid w:val="00397AE3"/>
    <w:rsid w:val="003A00CE"/>
    <w:rsid w:val="003B0D79"/>
    <w:rsid w:val="003B1A38"/>
    <w:rsid w:val="003B258F"/>
    <w:rsid w:val="003B6ECE"/>
    <w:rsid w:val="003C1151"/>
    <w:rsid w:val="003C31BC"/>
    <w:rsid w:val="003C5696"/>
    <w:rsid w:val="003C73E9"/>
    <w:rsid w:val="003E389F"/>
    <w:rsid w:val="003E55E6"/>
    <w:rsid w:val="003F28C1"/>
    <w:rsid w:val="00402160"/>
    <w:rsid w:val="00412DB3"/>
    <w:rsid w:val="00423974"/>
    <w:rsid w:val="00435FDE"/>
    <w:rsid w:val="004362DD"/>
    <w:rsid w:val="00440494"/>
    <w:rsid w:val="00440A87"/>
    <w:rsid w:val="00451C7C"/>
    <w:rsid w:val="00453165"/>
    <w:rsid w:val="00463E78"/>
    <w:rsid w:val="0046401D"/>
    <w:rsid w:val="00467B73"/>
    <w:rsid w:val="0047448F"/>
    <w:rsid w:val="00475283"/>
    <w:rsid w:val="004755F1"/>
    <w:rsid w:val="004766DB"/>
    <w:rsid w:val="004945F8"/>
    <w:rsid w:val="004A0B4E"/>
    <w:rsid w:val="004A472C"/>
    <w:rsid w:val="004B2522"/>
    <w:rsid w:val="004B2707"/>
    <w:rsid w:val="004B3DF2"/>
    <w:rsid w:val="004B5D31"/>
    <w:rsid w:val="004C2D6E"/>
    <w:rsid w:val="004C3910"/>
    <w:rsid w:val="004C3CB6"/>
    <w:rsid w:val="004D4ED2"/>
    <w:rsid w:val="004D4F32"/>
    <w:rsid w:val="004D52DC"/>
    <w:rsid w:val="004D5968"/>
    <w:rsid w:val="004E075C"/>
    <w:rsid w:val="004E4F72"/>
    <w:rsid w:val="004E6341"/>
    <w:rsid w:val="004F7691"/>
    <w:rsid w:val="005071B8"/>
    <w:rsid w:val="00512DF9"/>
    <w:rsid w:val="005160C3"/>
    <w:rsid w:val="00516912"/>
    <w:rsid w:val="00516BB4"/>
    <w:rsid w:val="00527991"/>
    <w:rsid w:val="00547923"/>
    <w:rsid w:val="005507E7"/>
    <w:rsid w:val="00553936"/>
    <w:rsid w:val="005559EC"/>
    <w:rsid w:val="00555A53"/>
    <w:rsid w:val="0055617E"/>
    <w:rsid w:val="00567387"/>
    <w:rsid w:val="00571039"/>
    <w:rsid w:val="00571DCC"/>
    <w:rsid w:val="00573E50"/>
    <w:rsid w:val="005866CF"/>
    <w:rsid w:val="00586BE6"/>
    <w:rsid w:val="00587E6D"/>
    <w:rsid w:val="00590E69"/>
    <w:rsid w:val="005920D0"/>
    <w:rsid w:val="00592B64"/>
    <w:rsid w:val="0059364C"/>
    <w:rsid w:val="00596C37"/>
    <w:rsid w:val="00597A7B"/>
    <w:rsid w:val="005A62F3"/>
    <w:rsid w:val="005B368F"/>
    <w:rsid w:val="005B6D73"/>
    <w:rsid w:val="005C12D0"/>
    <w:rsid w:val="005D09A3"/>
    <w:rsid w:val="005D5EB2"/>
    <w:rsid w:val="005E2F97"/>
    <w:rsid w:val="005E4075"/>
    <w:rsid w:val="005F10A7"/>
    <w:rsid w:val="005F5AC5"/>
    <w:rsid w:val="00600B92"/>
    <w:rsid w:val="00614DAF"/>
    <w:rsid w:val="006150EA"/>
    <w:rsid w:val="0062388C"/>
    <w:rsid w:val="00630F9C"/>
    <w:rsid w:val="006317CB"/>
    <w:rsid w:val="00635C90"/>
    <w:rsid w:val="006369AF"/>
    <w:rsid w:val="006428B8"/>
    <w:rsid w:val="00643B40"/>
    <w:rsid w:val="006463EF"/>
    <w:rsid w:val="00646DFB"/>
    <w:rsid w:val="00661E61"/>
    <w:rsid w:val="00677085"/>
    <w:rsid w:val="006817DA"/>
    <w:rsid w:val="00687E4A"/>
    <w:rsid w:val="0069003B"/>
    <w:rsid w:val="006916BD"/>
    <w:rsid w:val="00694AE7"/>
    <w:rsid w:val="00695707"/>
    <w:rsid w:val="006A2030"/>
    <w:rsid w:val="006A6294"/>
    <w:rsid w:val="006A704D"/>
    <w:rsid w:val="006B0C02"/>
    <w:rsid w:val="006C113B"/>
    <w:rsid w:val="006C1E9A"/>
    <w:rsid w:val="006D1E92"/>
    <w:rsid w:val="006D2E75"/>
    <w:rsid w:val="006E13A6"/>
    <w:rsid w:val="006E5E86"/>
    <w:rsid w:val="006E7722"/>
    <w:rsid w:val="006F112B"/>
    <w:rsid w:val="006F794A"/>
    <w:rsid w:val="00701259"/>
    <w:rsid w:val="00711598"/>
    <w:rsid w:val="00721263"/>
    <w:rsid w:val="00733391"/>
    <w:rsid w:val="00740675"/>
    <w:rsid w:val="00741481"/>
    <w:rsid w:val="00742F2F"/>
    <w:rsid w:val="0075444F"/>
    <w:rsid w:val="00763BA2"/>
    <w:rsid w:val="00764CE5"/>
    <w:rsid w:val="007678B0"/>
    <w:rsid w:val="00770C71"/>
    <w:rsid w:val="0077428C"/>
    <w:rsid w:val="007801BF"/>
    <w:rsid w:val="00785C9D"/>
    <w:rsid w:val="007867D4"/>
    <w:rsid w:val="00786F25"/>
    <w:rsid w:val="00790954"/>
    <w:rsid w:val="007918C5"/>
    <w:rsid w:val="00793EAF"/>
    <w:rsid w:val="007956CC"/>
    <w:rsid w:val="007B0A87"/>
    <w:rsid w:val="007B4C0B"/>
    <w:rsid w:val="007B7ABC"/>
    <w:rsid w:val="007C4750"/>
    <w:rsid w:val="007C6028"/>
    <w:rsid w:val="007C64C4"/>
    <w:rsid w:val="007D154F"/>
    <w:rsid w:val="007D5EE5"/>
    <w:rsid w:val="007E504F"/>
    <w:rsid w:val="007E50E3"/>
    <w:rsid w:val="007F3918"/>
    <w:rsid w:val="008009D8"/>
    <w:rsid w:val="0080255C"/>
    <w:rsid w:val="008052EA"/>
    <w:rsid w:val="0080674D"/>
    <w:rsid w:val="00812A2A"/>
    <w:rsid w:val="008173AC"/>
    <w:rsid w:val="008175C6"/>
    <w:rsid w:val="00831DA0"/>
    <w:rsid w:val="0084066E"/>
    <w:rsid w:val="00846BCC"/>
    <w:rsid w:val="00850A1F"/>
    <w:rsid w:val="00851E5C"/>
    <w:rsid w:val="008528F3"/>
    <w:rsid w:val="00862DE4"/>
    <w:rsid w:val="00864E49"/>
    <w:rsid w:val="00865FF2"/>
    <w:rsid w:val="00867E19"/>
    <w:rsid w:val="008715D8"/>
    <w:rsid w:val="00876743"/>
    <w:rsid w:val="00884965"/>
    <w:rsid w:val="00892471"/>
    <w:rsid w:val="008A41E3"/>
    <w:rsid w:val="008A5B17"/>
    <w:rsid w:val="008A6A54"/>
    <w:rsid w:val="008A7AFE"/>
    <w:rsid w:val="008B0E24"/>
    <w:rsid w:val="008B6FC0"/>
    <w:rsid w:val="008C4A0F"/>
    <w:rsid w:val="008C6D91"/>
    <w:rsid w:val="008D3FC2"/>
    <w:rsid w:val="008D7D70"/>
    <w:rsid w:val="008E3F88"/>
    <w:rsid w:val="008E4B5B"/>
    <w:rsid w:val="00901201"/>
    <w:rsid w:val="00904617"/>
    <w:rsid w:val="00905C60"/>
    <w:rsid w:val="00906B5F"/>
    <w:rsid w:val="00912703"/>
    <w:rsid w:val="009133A6"/>
    <w:rsid w:val="00922CC7"/>
    <w:rsid w:val="00924090"/>
    <w:rsid w:val="00927FE2"/>
    <w:rsid w:val="00931AB9"/>
    <w:rsid w:val="009360E4"/>
    <w:rsid w:val="0093768D"/>
    <w:rsid w:val="00941D70"/>
    <w:rsid w:val="0094398F"/>
    <w:rsid w:val="009450AB"/>
    <w:rsid w:val="00947F31"/>
    <w:rsid w:val="00951AD5"/>
    <w:rsid w:val="00953D5F"/>
    <w:rsid w:val="00954174"/>
    <w:rsid w:val="009650EA"/>
    <w:rsid w:val="00971311"/>
    <w:rsid w:val="00972F2F"/>
    <w:rsid w:val="0097323F"/>
    <w:rsid w:val="00973891"/>
    <w:rsid w:val="00991EF8"/>
    <w:rsid w:val="009940C6"/>
    <w:rsid w:val="00995DBB"/>
    <w:rsid w:val="009A2F2B"/>
    <w:rsid w:val="009A7B1C"/>
    <w:rsid w:val="009B6D36"/>
    <w:rsid w:val="009C1F07"/>
    <w:rsid w:val="009C673B"/>
    <w:rsid w:val="009C7179"/>
    <w:rsid w:val="009D4BFA"/>
    <w:rsid w:val="009E1AD7"/>
    <w:rsid w:val="009E5FA8"/>
    <w:rsid w:val="009E7AD7"/>
    <w:rsid w:val="009E7CA3"/>
    <w:rsid w:val="009F5B0A"/>
    <w:rsid w:val="00A024C2"/>
    <w:rsid w:val="00A16ECE"/>
    <w:rsid w:val="00A16F61"/>
    <w:rsid w:val="00A176E6"/>
    <w:rsid w:val="00A241E1"/>
    <w:rsid w:val="00A36F65"/>
    <w:rsid w:val="00A44454"/>
    <w:rsid w:val="00A456EF"/>
    <w:rsid w:val="00A46427"/>
    <w:rsid w:val="00A51C48"/>
    <w:rsid w:val="00A53955"/>
    <w:rsid w:val="00A6450B"/>
    <w:rsid w:val="00A6775E"/>
    <w:rsid w:val="00A74578"/>
    <w:rsid w:val="00A74AA4"/>
    <w:rsid w:val="00A751CC"/>
    <w:rsid w:val="00A75BE0"/>
    <w:rsid w:val="00A77DFC"/>
    <w:rsid w:val="00A95FB7"/>
    <w:rsid w:val="00AB1DA6"/>
    <w:rsid w:val="00AB5094"/>
    <w:rsid w:val="00AC55BB"/>
    <w:rsid w:val="00AC561F"/>
    <w:rsid w:val="00AD20E4"/>
    <w:rsid w:val="00AD4528"/>
    <w:rsid w:val="00AE0A26"/>
    <w:rsid w:val="00AE3B9A"/>
    <w:rsid w:val="00AE3FF1"/>
    <w:rsid w:val="00AE73B1"/>
    <w:rsid w:val="00AE77E1"/>
    <w:rsid w:val="00AF38F2"/>
    <w:rsid w:val="00B07B34"/>
    <w:rsid w:val="00B10BC7"/>
    <w:rsid w:val="00B11651"/>
    <w:rsid w:val="00B16C37"/>
    <w:rsid w:val="00B24BDD"/>
    <w:rsid w:val="00B24CB7"/>
    <w:rsid w:val="00B24E19"/>
    <w:rsid w:val="00B25372"/>
    <w:rsid w:val="00B3338A"/>
    <w:rsid w:val="00B3487A"/>
    <w:rsid w:val="00B34BCE"/>
    <w:rsid w:val="00B370A2"/>
    <w:rsid w:val="00B373D6"/>
    <w:rsid w:val="00B4601C"/>
    <w:rsid w:val="00B52514"/>
    <w:rsid w:val="00B60569"/>
    <w:rsid w:val="00B72D79"/>
    <w:rsid w:val="00B73CA2"/>
    <w:rsid w:val="00B74976"/>
    <w:rsid w:val="00B74BA6"/>
    <w:rsid w:val="00B83346"/>
    <w:rsid w:val="00B86D0C"/>
    <w:rsid w:val="00B91892"/>
    <w:rsid w:val="00BA04D1"/>
    <w:rsid w:val="00BA08A2"/>
    <w:rsid w:val="00BA1B30"/>
    <w:rsid w:val="00BA40A2"/>
    <w:rsid w:val="00BA56A3"/>
    <w:rsid w:val="00BA72EC"/>
    <w:rsid w:val="00BA7761"/>
    <w:rsid w:val="00BC3ED8"/>
    <w:rsid w:val="00BC70C8"/>
    <w:rsid w:val="00BD07B9"/>
    <w:rsid w:val="00BD2563"/>
    <w:rsid w:val="00BD29EF"/>
    <w:rsid w:val="00BE220F"/>
    <w:rsid w:val="00BE3B38"/>
    <w:rsid w:val="00BE4E4F"/>
    <w:rsid w:val="00BE55B6"/>
    <w:rsid w:val="00C067CC"/>
    <w:rsid w:val="00C11BC3"/>
    <w:rsid w:val="00C1248D"/>
    <w:rsid w:val="00C136D4"/>
    <w:rsid w:val="00C20E23"/>
    <w:rsid w:val="00C20EF9"/>
    <w:rsid w:val="00C229A7"/>
    <w:rsid w:val="00C2501D"/>
    <w:rsid w:val="00C310A7"/>
    <w:rsid w:val="00C44099"/>
    <w:rsid w:val="00C506E4"/>
    <w:rsid w:val="00C7238F"/>
    <w:rsid w:val="00C81E28"/>
    <w:rsid w:val="00C91363"/>
    <w:rsid w:val="00C92009"/>
    <w:rsid w:val="00C92E55"/>
    <w:rsid w:val="00C97E43"/>
    <w:rsid w:val="00CA2161"/>
    <w:rsid w:val="00CA24FA"/>
    <w:rsid w:val="00CA2F65"/>
    <w:rsid w:val="00CA5185"/>
    <w:rsid w:val="00CB03DD"/>
    <w:rsid w:val="00CB184D"/>
    <w:rsid w:val="00CB603C"/>
    <w:rsid w:val="00CB61AB"/>
    <w:rsid w:val="00CB675A"/>
    <w:rsid w:val="00CC0519"/>
    <w:rsid w:val="00CC0B0B"/>
    <w:rsid w:val="00CC59AB"/>
    <w:rsid w:val="00CD30EF"/>
    <w:rsid w:val="00CF17B4"/>
    <w:rsid w:val="00CF3036"/>
    <w:rsid w:val="00CF499B"/>
    <w:rsid w:val="00D061BE"/>
    <w:rsid w:val="00D14DD2"/>
    <w:rsid w:val="00D16A11"/>
    <w:rsid w:val="00D16D8D"/>
    <w:rsid w:val="00D20FDF"/>
    <w:rsid w:val="00D26F45"/>
    <w:rsid w:val="00D27A99"/>
    <w:rsid w:val="00D307E0"/>
    <w:rsid w:val="00D312EE"/>
    <w:rsid w:val="00D36EA4"/>
    <w:rsid w:val="00D40F2E"/>
    <w:rsid w:val="00D450E3"/>
    <w:rsid w:val="00D6134B"/>
    <w:rsid w:val="00D64B51"/>
    <w:rsid w:val="00D653EF"/>
    <w:rsid w:val="00D759A0"/>
    <w:rsid w:val="00D809A1"/>
    <w:rsid w:val="00D830F6"/>
    <w:rsid w:val="00D838C7"/>
    <w:rsid w:val="00D84E3F"/>
    <w:rsid w:val="00D87854"/>
    <w:rsid w:val="00D87962"/>
    <w:rsid w:val="00D94BB5"/>
    <w:rsid w:val="00D96AD8"/>
    <w:rsid w:val="00D96B24"/>
    <w:rsid w:val="00DA336C"/>
    <w:rsid w:val="00DA3F51"/>
    <w:rsid w:val="00DA5B85"/>
    <w:rsid w:val="00DB17BA"/>
    <w:rsid w:val="00DB1E3B"/>
    <w:rsid w:val="00DB33E8"/>
    <w:rsid w:val="00DB5F6E"/>
    <w:rsid w:val="00DD360D"/>
    <w:rsid w:val="00DD7C20"/>
    <w:rsid w:val="00DE6184"/>
    <w:rsid w:val="00E02E0D"/>
    <w:rsid w:val="00E105C8"/>
    <w:rsid w:val="00E163B6"/>
    <w:rsid w:val="00E21923"/>
    <w:rsid w:val="00E22F0F"/>
    <w:rsid w:val="00E26A3E"/>
    <w:rsid w:val="00E32C5C"/>
    <w:rsid w:val="00E40073"/>
    <w:rsid w:val="00E46684"/>
    <w:rsid w:val="00E46A25"/>
    <w:rsid w:val="00E46F08"/>
    <w:rsid w:val="00E50AD8"/>
    <w:rsid w:val="00E518A1"/>
    <w:rsid w:val="00E527C2"/>
    <w:rsid w:val="00E535A1"/>
    <w:rsid w:val="00E615B2"/>
    <w:rsid w:val="00E660B1"/>
    <w:rsid w:val="00E71A90"/>
    <w:rsid w:val="00E75CB9"/>
    <w:rsid w:val="00E765AC"/>
    <w:rsid w:val="00E82BB1"/>
    <w:rsid w:val="00E85AC3"/>
    <w:rsid w:val="00E87C78"/>
    <w:rsid w:val="00E96427"/>
    <w:rsid w:val="00EA01B3"/>
    <w:rsid w:val="00EA432C"/>
    <w:rsid w:val="00EA4587"/>
    <w:rsid w:val="00EA7FD2"/>
    <w:rsid w:val="00EB1D1C"/>
    <w:rsid w:val="00EB3134"/>
    <w:rsid w:val="00EB45EB"/>
    <w:rsid w:val="00EB577D"/>
    <w:rsid w:val="00EC5CBB"/>
    <w:rsid w:val="00EC6608"/>
    <w:rsid w:val="00ED0109"/>
    <w:rsid w:val="00ED5646"/>
    <w:rsid w:val="00EE280D"/>
    <w:rsid w:val="00EE3990"/>
    <w:rsid w:val="00EE424A"/>
    <w:rsid w:val="00EF3130"/>
    <w:rsid w:val="00F00536"/>
    <w:rsid w:val="00F06A1F"/>
    <w:rsid w:val="00F17C29"/>
    <w:rsid w:val="00F20C04"/>
    <w:rsid w:val="00F35E05"/>
    <w:rsid w:val="00F37F00"/>
    <w:rsid w:val="00F43149"/>
    <w:rsid w:val="00F43BC3"/>
    <w:rsid w:val="00F453BA"/>
    <w:rsid w:val="00F45C7A"/>
    <w:rsid w:val="00F45FDD"/>
    <w:rsid w:val="00F46E68"/>
    <w:rsid w:val="00F47658"/>
    <w:rsid w:val="00F51198"/>
    <w:rsid w:val="00F51C11"/>
    <w:rsid w:val="00F52116"/>
    <w:rsid w:val="00F62DE9"/>
    <w:rsid w:val="00F63DEC"/>
    <w:rsid w:val="00F658BA"/>
    <w:rsid w:val="00F72DC9"/>
    <w:rsid w:val="00F73B62"/>
    <w:rsid w:val="00F90BBE"/>
    <w:rsid w:val="00F90EED"/>
    <w:rsid w:val="00F940E0"/>
    <w:rsid w:val="00F96EB1"/>
    <w:rsid w:val="00FA0BAF"/>
    <w:rsid w:val="00FB0956"/>
    <w:rsid w:val="00FB26EF"/>
    <w:rsid w:val="00FF1C77"/>
    <w:rsid w:val="00FF30E9"/>
    <w:rsid w:val="06E45E84"/>
    <w:rsid w:val="6F850B60"/>
    <w:rsid w:val="7649D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23F75AE"/>
  <w15:chartTrackingRefBased/>
  <w15:docId w15:val="{F692F157-70A5-4F0F-A5C5-BB9A44F0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4E49"/>
    <w:pPr>
      <w:spacing w:after="0" w:line="240" w:lineRule="auto"/>
    </w:pPr>
    <w:rPr>
      <w:rFonts w:ascii="Arial (W1)" w:eastAsia="Times New Roman" w:hAnsi="Arial (W1)" w:cs="Arial"/>
      <w:sz w:val="20"/>
      <w:szCs w:val="20"/>
      <w:lang w:eastAsia="en-GB"/>
    </w:rPr>
  </w:style>
  <w:style w:type="paragraph" w:styleId="Titolo1">
    <w:name w:val="heading 1"/>
    <w:basedOn w:val="Normale"/>
    <w:next w:val="Normale"/>
    <w:link w:val="Titolo1Carattere"/>
    <w:qFormat/>
    <w:rsid w:val="00864E49"/>
    <w:pPr>
      <w:keepNext/>
      <w:spacing w:line="320" w:lineRule="atLeast"/>
      <w:outlineLvl w:val="0"/>
    </w:pPr>
    <w:rPr>
      <w:rFonts w:ascii="Palatino Linotype" w:hAnsi="Palatino Linotype"/>
      <w:b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A70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64E49"/>
    <w:rPr>
      <w:rFonts w:ascii="Palatino Linotype" w:eastAsia="Times New Roman" w:hAnsi="Palatino Linotype" w:cs="Arial"/>
      <w:b/>
      <w:sz w:val="24"/>
      <w:szCs w:val="24"/>
      <w:lang w:eastAsia="en-GB"/>
    </w:rPr>
  </w:style>
  <w:style w:type="paragraph" w:styleId="Corpotesto">
    <w:name w:val="Body Text"/>
    <w:basedOn w:val="Normale"/>
    <w:link w:val="CorpotestoCarattere"/>
    <w:rsid w:val="00864E49"/>
    <w:pPr>
      <w:widowControl w:val="0"/>
      <w:suppressAutoHyphens/>
      <w:spacing w:after="120"/>
      <w:jc w:val="both"/>
    </w:pPr>
    <w:rPr>
      <w:rFonts w:ascii="Arial" w:hAnsi="Arial" w:cs="Times New Roman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864E49"/>
    <w:rPr>
      <w:rFonts w:ascii="Arial" w:eastAsia="Times New Roman" w:hAnsi="Arial" w:cs="Times New Roman"/>
      <w:sz w:val="24"/>
      <w:szCs w:val="20"/>
      <w:lang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09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4090"/>
    <w:rPr>
      <w:rFonts w:ascii="Segoe UI" w:eastAsia="Times New Roman" w:hAnsi="Segoe UI" w:cs="Segoe UI"/>
      <w:sz w:val="18"/>
      <w:szCs w:val="18"/>
      <w:lang w:eastAsia="en-GB"/>
    </w:rPr>
  </w:style>
  <w:style w:type="table" w:styleId="Grigliatabella">
    <w:name w:val="Table Grid"/>
    <w:basedOn w:val="Tabellanormale"/>
    <w:uiPriority w:val="39"/>
    <w:rsid w:val="00B86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C506E4"/>
    <w:pPr>
      <w:spacing w:after="0" w:line="240" w:lineRule="auto"/>
    </w:pPr>
    <w:rPr>
      <w:rFonts w:ascii="Arial (W1)" w:eastAsia="Times New Roman" w:hAnsi="Arial (W1)" w:cs="Arial"/>
      <w:sz w:val="20"/>
      <w:szCs w:val="20"/>
      <w:lang w:eastAsia="en-GB"/>
    </w:rPr>
  </w:style>
  <w:style w:type="paragraph" w:styleId="Paragrafoelenco">
    <w:name w:val="List Paragraph"/>
    <w:basedOn w:val="Normale"/>
    <w:uiPriority w:val="34"/>
    <w:qFormat/>
    <w:rsid w:val="00C506E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B6FC0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8B6FC0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6FC0"/>
    <w:rPr>
      <w:rFonts w:ascii="Arial (W1)" w:eastAsia="Times New Roman" w:hAnsi="Arial (W1)" w:cs="Arial"/>
      <w:sz w:val="20"/>
      <w:szCs w:val="20"/>
      <w:lang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8B6FC0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6FC0"/>
    <w:rPr>
      <w:rFonts w:ascii="Arial (W1)" w:eastAsia="Times New Roman" w:hAnsi="Arial (W1)" w:cs="Arial"/>
      <w:sz w:val="20"/>
      <w:szCs w:val="20"/>
      <w:lang w:eastAsia="en-GB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25372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25372"/>
    <w:rPr>
      <w:rFonts w:ascii="Arial (W1)" w:eastAsia="Times New Roman" w:hAnsi="Arial (W1)" w:cs="Arial"/>
      <w:sz w:val="20"/>
      <w:szCs w:val="20"/>
      <w:lang w:eastAsia="en-GB"/>
    </w:rPr>
  </w:style>
  <w:style w:type="character" w:styleId="Rimandonotaapidipagina">
    <w:name w:val="footnote reference"/>
    <w:semiHidden/>
    <w:rsid w:val="00B25372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A704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styleId="Rimandocommento">
    <w:name w:val="annotation reference"/>
    <w:basedOn w:val="Carpredefinitoparagrafo"/>
    <w:uiPriority w:val="99"/>
    <w:unhideWhenUsed/>
    <w:rsid w:val="001101E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1101EE"/>
  </w:style>
  <w:style w:type="character" w:customStyle="1" w:styleId="TestocommentoCarattere">
    <w:name w:val="Testo commento Carattere"/>
    <w:basedOn w:val="Carpredefinitoparagrafo"/>
    <w:link w:val="Testocommento"/>
    <w:rsid w:val="001101EE"/>
    <w:rPr>
      <w:rFonts w:ascii="Arial (W1)" w:eastAsia="Times New Roman" w:hAnsi="Arial (W1)" w:cs="Arial"/>
      <w:sz w:val="20"/>
      <w:szCs w:val="20"/>
      <w:lang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101E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101EE"/>
    <w:rPr>
      <w:rFonts w:ascii="Arial (W1)" w:eastAsia="Times New Roman" w:hAnsi="Arial (W1)" w:cs="Arial"/>
      <w:b/>
      <w:bCs/>
      <w:sz w:val="20"/>
      <w:szCs w:val="20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CD30EF"/>
    <w:rPr>
      <w:color w:val="0000FF"/>
      <w:u w:val="single"/>
    </w:rPr>
  </w:style>
  <w:style w:type="character" w:customStyle="1" w:styleId="normaltextrun">
    <w:name w:val="normaltextrun"/>
    <w:basedOn w:val="Carpredefinitoparagrafo"/>
    <w:rsid w:val="0077428C"/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C97E43"/>
    <w:rPr>
      <w:color w:val="605E5C"/>
      <w:shd w:val="clear" w:color="auto" w:fill="E1DFDD"/>
    </w:rPr>
  </w:style>
  <w:style w:type="paragraph" w:customStyle="1" w:styleId="BasicParagraph">
    <w:name w:val="[Basic Paragraph]"/>
    <w:basedOn w:val="Normale"/>
    <w:uiPriority w:val="99"/>
    <w:rsid w:val="0071159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en-IE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052EA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91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euaa.europa.e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euaa.europa.e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scuolamagistratura.it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14" Type="http://schemas.openxmlformats.org/officeDocument/2006/relationships/image" Target="http://www.scuolamagistratura.it/images/immaginilogo/ssm_marchio.jpg" TargetMode="Externa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98E989CC95F04985F4A5E803F22A82" ma:contentTypeVersion="13" ma:contentTypeDescription="Creare un nuovo documento." ma:contentTypeScope="" ma:versionID="ba68e03387fa82ecdbf94a5158bd1dda">
  <xsd:schema xmlns:xsd="http://www.w3.org/2001/XMLSchema" xmlns:xs="http://www.w3.org/2001/XMLSchema" xmlns:p="http://schemas.microsoft.com/office/2006/metadata/properties" xmlns:ns2="b3ce11c7-f95b-4dc3-aa91-ccc70188f36a" xmlns:ns3="063f5768-179e-4af5-a3a6-6ceb7108789e" targetNamespace="http://schemas.microsoft.com/office/2006/metadata/properties" ma:root="true" ma:fieldsID="b96a68ea3404fc629baef07099d3adf5" ns2:_="" ns3:_="">
    <xsd:import namespace="b3ce11c7-f95b-4dc3-aa91-ccc70188f36a"/>
    <xsd:import namespace="063f5768-179e-4af5-a3a6-6ceb71087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e11c7-f95b-4dc3-aa91-ccc70188f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df545b04-e9b7-49eb-a5ad-99162a294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f5768-179e-4af5-a3a6-6ceb71087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a293b45-5953-40ad-ac02-615def96b665}" ma:internalName="TaxCatchAll" ma:showField="CatchAllData" ma:web="063f5768-179e-4af5-a3a6-6ceb71087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3f5768-179e-4af5-a3a6-6ceb7108789e">
      <Value>74</Value>
      <Value>2</Value>
      <Value>1</Value>
    </TaxCatchAll>
    <lcf76f155ced4ddcb4097134ff3c332f xmlns="b3ce11c7-f95b-4dc3-aa91-ccc70188f36a">
      <Terms xmlns="http://schemas.microsoft.com/office/infopath/2007/PartnerControls"/>
    </lcf76f155ced4ddcb4097134ff3c332f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A98B0-7E9B-4543-8FFB-D67EE575D35B}"/>
</file>

<file path=customXml/itemProps2.xml><?xml version="1.0" encoding="utf-8"?>
<ds:datastoreItem xmlns:ds="http://schemas.openxmlformats.org/officeDocument/2006/customXml" ds:itemID="{BD9C11EF-A768-48C2-886E-3F72DCC7F3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DE0B36-8E58-42FA-B34C-6FD153394837}">
  <ds:schemaRefs>
    <ds:schemaRef ds:uri="http://schemas.microsoft.com/office/2006/metadata/properties"/>
    <ds:schemaRef ds:uri="a1af3d24-2c00-4fff-b753-464d92bed99a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4d7ceb6b-8af9-43ef-9e73-187d8d6c7925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C36A462-00BF-4605-895F-B7FBBFD32EE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5077EB8-531C-4C48-A71C-EBC943B5D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1960</Words>
  <Characters>11173</Characters>
  <Application>Microsoft Office Word</Application>
  <DocSecurity>4</DocSecurity>
  <Lines>93</Lines>
  <Paragraphs>26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MoU IT SSM - EASO_draft</vt:lpstr>
      <vt:lpstr>MoU IT SSM - EASO_draft</vt:lpstr>
    </vt:vector>
  </TitlesOfParts>
  <Company>European Police College</Company>
  <LinksUpToDate>false</LinksUpToDate>
  <CharactersWithSpaces>13107</CharactersWithSpaces>
  <SharedDoc>false</SharedDoc>
  <HLinks>
    <vt:vector size="18" baseType="variant">
      <vt:variant>
        <vt:i4>3145848</vt:i4>
      </vt:variant>
      <vt:variant>
        <vt:i4>51</vt:i4>
      </vt:variant>
      <vt:variant>
        <vt:i4>0</vt:i4>
      </vt:variant>
      <vt:variant>
        <vt:i4>5</vt:i4>
      </vt:variant>
      <vt:variant>
        <vt:lpwstr>http://www.euaa.europa.eu/</vt:lpwstr>
      </vt:variant>
      <vt:variant>
        <vt:lpwstr/>
      </vt:variant>
      <vt:variant>
        <vt:i4>327807</vt:i4>
      </vt:variant>
      <vt:variant>
        <vt:i4>48</vt:i4>
      </vt:variant>
      <vt:variant>
        <vt:i4>0</vt:i4>
      </vt:variant>
      <vt:variant>
        <vt:i4>5</vt:i4>
      </vt:variant>
      <vt:variant>
        <vt:lpwstr>mailto:info@euaa.europa.eu</vt:lpwstr>
      </vt:variant>
      <vt:variant>
        <vt:lpwstr/>
      </vt:variant>
      <vt:variant>
        <vt:i4>1441885</vt:i4>
      </vt:variant>
      <vt:variant>
        <vt:i4>45</vt:i4>
      </vt:variant>
      <vt:variant>
        <vt:i4>0</vt:i4>
      </vt:variant>
      <vt:variant>
        <vt:i4>5</vt:i4>
      </vt:variant>
      <vt:variant>
        <vt:lpwstr>http://www.scuolamagistratura.it/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 IT SSM - EASO_draft</dc:title>
  <dc:subject/>
  <dc:creator>Vera Pavinska</dc:creator>
  <cp:keywords/>
  <dc:description/>
  <cp:lastModifiedBy>Massimiliano Belli - SSM</cp:lastModifiedBy>
  <cp:revision>2</cp:revision>
  <cp:lastPrinted>2017-06-21T08:18:00Z</cp:lastPrinted>
  <dcterms:created xsi:type="dcterms:W3CDTF">2022-04-26T06:06:00Z</dcterms:created>
  <dcterms:modified xsi:type="dcterms:W3CDTF">2022-04-26T06:06:00Z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0x0101008598E989CC95F04985F4A5E803F22A82</vt:lpwstr>
  </property>
  <property fmtid="{D5CDD505-2E9C-101B-9397-08002B2CF9AE}" pid="3" name="_dlc_DocIdItemGuid">
    <vt:lpwstr>d43cbeb7-d7ed-4630-8346-b0060e2e6627</vt:lpwstr>
  </property>
  <property fmtid="{D5CDD505-2E9C-101B-9397-08002B2CF9AE}" pid="4" name="easoBusinessClassification">
    <vt:lpwstr>74;#Project and Cooperation|df49e458-9927-47d9-b92d-bbff1bb0e78c</vt:lpwstr>
  </property>
  <property fmtid="{D5CDD505-2E9C-101B-9397-08002B2CF9AE}" pid="5" name="easoDocumentLanguage">
    <vt:lpwstr>2;#English|532fa66a-4cdf-4129-bab9-a1f47b418755</vt:lpwstr>
  </property>
  <property fmtid="{D5CDD505-2E9C-101B-9397-08002B2CF9AE}" pid="6" name="easoSecurityClassification">
    <vt:lpwstr>1;#Internal|d0063956-0b9b-4740-b4be-2689507f2aae</vt:lpwstr>
  </property>
  <property fmtid="{D5CDD505-2E9C-101B-9397-08002B2CF9AE}" pid="7" name="Order">
    <vt:r8>5157000</vt:r8>
  </property>
  <property fmtid="{D5CDD505-2E9C-101B-9397-08002B2CF9AE}" pid="8" name="p96fb03dbcf94747b8ec018a65a2d03d">
    <vt:lpwstr/>
  </property>
  <property fmtid="{D5CDD505-2E9C-101B-9397-08002B2CF9AE}" pid="9" name="AlternateThumbnailUrl">
    <vt:lpwstr/>
  </property>
  <property fmtid="{D5CDD505-2E9C-101B-9397-08002B2CF9AE}" pid="10" name="URL">
    <vt:lpwstr/>
  </property>
  <property fmtid="{D5CDD505-2E9C-101B-9397-08002B2CF9AE}" pid="11" name="easoResponsible">
    <vt:lpwstr/>
  </property>
  <property fmtid="{D5CDD505-2E9C-101B-9397-08002B2CF9AE}" pid="12" name="vti_imgdate">
    <vt:lpwstr/>
  </property>
  <property fmtid="{D5CDD505-2E9C-101B-9397-08002B2CF9AE}" pid="13" name="easoDocumentCoverage">
    <vt:lpwstr/>
  </property>
  <property fmtid="{D5CDD505-2E9C-101B-9397-08002B2CF9AE}" pid="14" name="DocumentSetDescription">
    <vt:lpwstr/>
  </property>
  <property fmtid="{D5CDD505-2E9C-101B-9397-08002B2CF9AE}" pid="15" name="Comments">
    <vt:lpwstr/>
  </property>
</Properties>
</file>